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7F3213">
      <w:pPr>
        <w:widowControl/>
        <w:spacing w:line="360" w:lineRule="auto"/>
        <w:ind w:firstLine="480"/>
        <w:jc w:val="center"/>
        <w:rPr>
          <w:rFonts w:ascii="黑体" w:hAnsi="黑体" w:eastAsia="黑体" w:cs="宋体"/>
          <w:b/>
          <w:bCs/>
          <w:color w:val="000000"/>
          <w:kern w:val="0"/>
          <w:sz w:val="28"/>
          <w:szCs w:val="28"/>
        </w:rPr>
      </w:pPr>
      <w:bookmarkStart w:id="0" w:name="_Hlk100589249"/>
      <w:bookmarkEnd w:id="0"/>
      <w:r>
        <w:rPr>
          <w:rFonts w:hint="eastAsia" w:ascii="黑体" w:hAnsi="黑体" w:eastAsia="黑体" w:cs="宋体"/>
          <w:b/>
          <w:bCs/>
          <w:color w:val="000000"/>
          <w:kern w:val="0"/>
          <w:sz w:val="28"/>
          <w:szCs w:val="28"/>
        </w:rPr>
        <w:t>信息科学与工程学院</w:t>
      </w:r>
    </w:p>
    <w:p w14:paraId="33FF6827">
      <w:pPr>
        <w:widowControl/>
        <w:spacing w:line="360" w:lineRule="auto"/>
        <w:ind w:firstLine="480"/>
        <w:jc w:val="center"/>
        <w:rPr>
          <w:rFonts w:ascii="黑体" w:hAnsi="黑体" w:eastAsia="黑体" w:cs="宋体"/>
          <w:b/>
          <w:bCs/>
          <w:color w:val="000000"/>
          <w:kern w:val="0"/>
          <w:sz w:val="28"/>
          <w:szCs w:val="28"/>
        </w:rPr>
      </w:pPr>
      <w:r>
        <w:rPr>
          <w:rFonts w:hint="eastAsia" w:ascii="黑体" w:hAnsi="黑体" w:eastAsia="黑体" w:cs="宋体"/>
          <w:b/>
          <w:bCs/>
          <w:color w:val="000000"/>
          <w:kern w:val="0"/>
          <w:sz w:val="28"/>
          <w:szCs w:val="28"/>
        </w:rPr>
        <w:t>有关硕士学位论文预审、查重以及盲审流程</w:t>
      </w:r>
    </w:p>
    <w:p w14:paraId="7E1EADFD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0" w:firstLineChars="0"/>
        <w:jc w:val="center"/>
        <w:textAlignment w:val="auto"/>
        <w:rPr>
          <w:rFonts w:hint="eastAsia" w:ascii="黑体" w:hAnsi="黑体" w:eastAsia="黑体" w:cs="宋体"/>
          <w:b/>
          <w:bCs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宋体"/>
          <w:b/>
          <w:bCs/>
          <w:color w:val="000000"/>
          <w:kern w:val="0"/>
          <w:sz w:val="28"/>
          <w:szCs w:val="28"/>
          <w:lang w:eastAsia="zh-CN"/>
        </w:rPr>
        <w:t>（</w:t>
      </w:r>
      <w:r>
        <w:rPr>
          <w:rFonts w:hint="eastAsia" w:ascii="黑体" w:hAnsi="黑体" w:eastAsia="黑体" w:cs="宋体"/>
          <w:b/>
          <w:bCs/>
          <w:color w:val="000000"/>
          <w:kern w:val="0"/>
          <w:sz w:val="28"/>
          <w:szCs w:val="28"/>
          <w:lang w:val="en-US" w:eastAsia="zh-CN"/>
        </w:rPr>
        <w:t>2025年9月批次）</w:t>
      </w:r>
    </w:p>
    <w:p w14:paraId="574F9494">
      <w:pPr>
        <w:widowControl/>
        <w:spacing w:line="360" w:lineRule="auto"/>
        <w:ind w:firstLine="560" w:firstLineChars="200"/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</w:rPr>
      </w:pP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</w:rPr>
        <w:t>各位学员大家好，</w:t>
      </w:r>
      <w:r>
        <w:rPr>
          <w:rFonts w:hint="eastAsia" w:ascii="Times New Roman" w:hAnsi="Times New Roman" w:eastAsia="宋体" w:cs="Times New Roman"/>
          <w:color w:val="000000"/>
          <w:kern w:val="0"/>
          <w:sz w:val="28"/>
          <w:szCs w:val="28"/>
          <w:lang w:val="en-US" w:eastAsia="zh-CN"/>
        </w:rPr>
        <w:t>根据研究生院安排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</w:rPr>
        <w:t>，9月批次申请学位的学员</w:t>
      </w:r>
      <w:r>
        <w:rPr>
          <w:rFonts w:hint="eastAsia" w:ascii="Times New Roman" w:hAnsi="Times New Roman" w:eastAsia="宋体" w:cs="Times New Roman"/>
          <w:color w:val="000000"/>
          <w:kern w:val="0"/>
          <w:sz w:val="28"/>
          <w:szCs w:val="28"/>
          <w:lang w:val="en-US" w:eastAsia="zh-CN"/>
        </w:rPr>
        <w:t>需在</w:t>
      </w:r>
      <w:r>
        <w:rPr>
          <w:rFonts w:hint="default" w:ascii="Times New Roman" w:hAnsi="Times New Roman" w:eastAsia="黑体" w:cs="Times New Roman"/>
          <w:b/>
          <w:bCs/>
          <w:color w:val="FF0000"/>
          <w:kern w:val="0"/>
          <w:sz w:val="30"/>
          <w:szCs w:val="30"/>
        </w:rPr>
        <w:t>9月</w:t>
      </w:r>
      <w:r>
        <w:rPr>
          <w:rFonts w:hint="default" w:ascii="Times New Roman" w:hAnsi="Times New Roman" w:eastAsia="黑体" w:cs="Times New Roman"/>
          <w:b/>
          <w:bCs/>
          <w:color w:val="FF0000"/>
          <w:kern w:val="0"/>
          <w:sz w:val="30"/>
          <w:szCs w:val="30"/>
          <w:lang w:val="en-US" w:eastAsia="zh-CN"/>
        </w:rPr>
        <w:t>9</w:t>
      </w:r>
      <w:r>
        <w:rPr>
          <w:rFonts w:hint="default" w:ascii="Times New Roman" w:hAnsi="Times New Roman" w:eastAsia="黑体" w:cs="Times New Roman"/>
          <w:b/>
          <w:bCs/>
          <w:color w:val="FF0000"/>
          <w:kern w:val="0"/>
          <w:sz w:val="30"/>
          <w:szCs w:val="30"/>
        </w:rPr>
        <w:t>日前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</w:rPr>
        <w:t>完成答辩，论文预审、查重及盲审流程如下，请申请9月批次的学员尽快操作以下流程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eastAsia="zh-CN"/>
        </w:rPr>
        <w:t>（由于学校要求</w:t>
      </w:r>
      <w:r>
        <w:rPr>
          <w:rFonts w:hint="eastAsia" w:ascii="Times New Roman" w:hAnsi="Times New Roman" w:eastAsia="宋体" w:cs="Times New Roman"/>
          <w:color w:val="000000"/>
          <w:kern w:val="0"/>
          <w:sz w:val="28"/>
          <w:szCs w:val="28"/>
          <w:lang w:val="en-US" w:eastAsia="zh-CN"/>
        </w:rPr>
        <w:t>盲审结果为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eastAsia="zh-CN"/>
        </w:rPr>
        <w:t>低分通过的硕士论文需修改10天，博士论文修改30天后方可再送审，故请在保证论文质量的情况下尽早提交系统。</w:t>
      </w:r>
      <w:r>
        <w:rPr>
          <w:rFonts w:hint="eastAsia" w:ascii="Times New Roman" w:hAnsi="Times New Roman" w:eastAsia="宋体" w:cs="Times New Roman"/>
          <w:color w:val="000000"/>
          <w:kern w:val="0"/>
          <w:sz w:val="28"/>
          <w:szCs w:val="28"/>
          <w:lang w:val="en-US" w:eastAsia="zh-CN"/>
        </w:rPr>
        <w:t>注意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/>
        </w:rPr>
        <w:t>申请学位流程中所有</w:t>
      </w:r>
      <w:r>
        <w:rPr>
          <w:rFonts w:hint="eastAsia" w:ascii="Times New Roman" w:hAnsi="Times New Roman" w:eastAsia="宋体" w:cs="Times New Roman"/>
          <w:color w:val="000000"/>
          <w:kern w:val="0"/>
          <w:sz w:val="28"/>
          <w:szCs w:val="28"/>
          <w:lang w:val="en-US" w:eastAsia="zh-CN"/>
        </w:rPr>
        <w:t>涉及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/>
        </w:rPr>
        <w:t>签名均需为黑色水笔亲笔手签签名）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</w:rPr>
        <w:t>：</w:t>
      </w:r>
    </w:p>
    <w:p w14:paraId="55844049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0" w:firstLineChars="0"/>
        <w:jc w:val="center"/>
        <w:textAlignment w:val="auto"/>
        <w:rPr>
          <w:rFonts w:hint="default" w:ascii="黑体" w:hAnsi="黑体" w:eastAsia="黑体" w:cs="宋体"/>
          <w:b/>
          <w:bCs/>
          <w:color w:val="000000"/>
          <w:kern w:val="0"/>
          <w:sz w:val="28"/>
          <w:szCs w:val="28"/>
          <w:lang w:val="en-US" w:eastAsia="zh-CN"/>
        </w:rPr>
      </w:pPr>
      <w:bookmarkStart w:id="1" w:name="_GoBack"/>
      <w:bookmarkEnd w:id="1"/>
    </w:p>
    <w:p w14:paraId="28BFEBE5">
      <w:pPr>
        <w:widowControl/>
        <w:spacing w:line="360" w:lineRule="auto"/>
        <w:jc w:val="left"/>
        <w:rPr>
          <w:rFonts w:ascii="黑体" w:hAnsi="黑体" w:eastAsia="黑体" w:cs="宋体"/>
          <w:b/>
          <w:bCs/>
          <w:color w:val="FF0000"/>
          <w:kern w:val="0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0"/>
          <w:szCs w:val="30"/>
        </w:rPr>
        <w:t>一、论文预审</w:t>
      </w:r>
      <w:r>
        <w:rPr>
          <w:rFonts w:hint="eastAsia" w:ascii="黑体" w:hAnsi="黑体" w:eastAsia="黑体" w:cs="宋体"/>
          <w:b/>
          <w:bCs/>
          <w:color w:val="FF0000"/>
          <w:kern w:val="0"/>
          <w:sz w:val="32"/>
          <w:szCs w:val="32"/>
        </w:rPr>
        <w:t>（</w:t>
      </w:r>
      <w:r>
        <w:rPr>
          <w:rFonts w:hint="eastAsia" w:ascii="黑体" w:hAnsi="黑体" w:eastAsia="黑体" w:cs="宋体"/>
          <w:b/>
          <w:bCs/>
          <w:color w:val="FF0000"/>
          <w:kern w:val="0"/>
          <w:sz w:val="28"/>
          <w:szCs w:val="28"/>
        </w:rPr>
        <w:t>建议</w:t>
      </w:r>
      <w:r>
        <w:rPr>
          <w:rFonts w:ascii="黑体" w:hAnsi="黑体" w:eastAsia="黑体" w:cs="Arial"/>
          <w:b/>
          <w:bCs/>
          <w:color w:val="FF0000"/>
          <w:kern w:val="0"/>
          <w:sz w:val="28"/>
          <w:szCs w:val="28"/>
        </w:rPr>
        <w:t>8</w:t>
      </w:r>
      <w:r>
        <w:rPr>
          <w:rFonts w:hint="eastAsia" w:ascii="黑体" w:hAnsi="黑体" w:eastAsia="黑体" w:cs="宋体"/>
          <w:b/>
          <w:bCs/>
          <w:color w:val="FF0000"/>
          <w:kern w:val="0"/>
          <w:sz w:val="28"/>
          <w:szCs w:val="28"/>
        </w:rPr>
        <w:t>月</w:t>
      </w:r>
      <w:r>
        <w:rPr>
          <w:rFonts w:hint="eastAsia" w:ascii="黑体" w:hAnsi="黑体" w:eastAsia="黑体" w:cs="宋体"/>
          <w:b/>
          <w:bCs/>
          <w:color w:val="FF0000"/>
          <w:kern w:val="0"/>
          <w:sz w:val="28"/>
          <w:szCs w:val="28"/>
          <w:lang w:val="en-US" w:eastAsia="zh-CN"/>
        </w:rPr>
        <w:t>3</w:t>
      </w:r>
      <w:r>
        <w:rPr>
          <w:rFonts w:hint="eastAsia" w:ascii="黑体" w:hAnsi="黑体" w:eastAsia="黑体" w:cs="宋体"/>
          <w:b/>
          <w:bCs/>
          <w:color w:val="FF0000"/>
          <w:kern w:val="0"/>
          <w:sz w:val="28"/>
          <w:szCs w:val="28"/>
        </w:rPr>
        <w:t>日</w:t>
      </w:r>
      <w:r>
        <w:rPr>
          <w:rFonts w:hint="eastAsia" w:ascii="黑体" w:hAnsi="黑体" w:eastAsia="黑体" w:cs="Arial"/>
          <w:b/>
          <w:bCs/>
          <w:color w:val="FF0000"/>
          <w:kern w:val="0"/>
          <w:sz w:val="28"/>
          <w:szCs w:val="28"/>
        </w:rPr>
        <w:t>前</w:t>
      </w:r>
      <w:r>
        <w:rPr>
          <w:rFonts w:hint="eastAsia" w:ascii="黑体" w:hAnsi="黑体" w:eastAsia="黑体" w:cs="Arial"/>
          <w:b/>
          <w:bCs/>
          <w:color w:val="FF0000"/>
          <w:kern w:val="0"/>
          <w:sz w:val="28"/>
          <w:szCs w:val="28"/>
          <w:lang w:val="en-US" w:eastAsia="zh-CN"/>
        </w:rPr>
        <w:t>完成</w:t>
      </w:r>
      <w:r>
        <w:rPr>
          <w:rFonts w:hint="eastAsia" w:ascii="黑体" w:hAnsi="黑体" w:eastAsia="黑体" w:cs="Arial"/>
          <w:b/>
          <w:bCs/>
          <w:color w:val="FF0000"/>
          <w:kern w:val="0"/>
          <w:sz w:val="28"/>
          <w:szCs w:val="28"/>
        </w:rPr>
        <w:t>，如有延迟也可提交，以能在9月</w:t>
      </w:r>
      <w:r>
        <w:rPr>
          <w:rFonts w:hint="eastAsia" w:ascii="黑体" w:hAnsi="黑体" w:eastAsia="黑体" w:cs="Arial"/>
          <w:b/>
          <w:bCs/>
          <w:color w:val="FF0000"/>
          <w:kern w:val="0"/>
          <w:sz w:val="28"/>
          <w:szCs w:val="28"/>
          <w:lang w:val="en-US" w:eastAsia="zh-CN"/>
        </w:rPr>
        <w:t>9</w:t>
      </w:r>
      <w:r>
        <w:rPr>
          <w:rFonts w:hint="eastAsia" w:ascii="黑体" w:hAnsi="黑体" w:eastAsia="黑体" w:cs="Arial"/>
          <w:b/>
          <w:bCs/>
          <w:color w:val="FF0000"/>
          <w:kern w:val="0"/>
          <w:sz w:val="28"/>
          <w:szCs w:val="28"/>
        </w:rPr>
        <w:t>日前能完成答辩为准</w:t>
      </w:r>
      <w:r>
        <w:rPr>
          <w:rFonts w:hint="eastAsia" w:ascii="黑体" w:hAnsi="黑体" w:eastAsia="黑体" w:cs="宋体"/>
          <w:b/>
          <w:bCs/>
          <w:color w:val="FF0000"/>
          <w:kern w:val="0"/>
          <w:sz w:val="32"/>
          <w:szCs w:val="32"/>
        </w:rPr>
        <w:t>）</w:t>
      </w:r>
    </w:p>
    <w:p w14:paraId="1113F79E">
      <w:pPr>
        <w:widowControl/>
        <w:spacing w:line="360" w:lineRule="auto"/>
        <w:ind w:firstLine="480" w:firstLineChars="200"/>
        <w:jc w:val="left"/>
        <w:rPr>
          <w:rFonts w:ascii="Helvetica" w:hAnsi="Helvetica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下面是关于预审通知，请大家仔细阅读并按时间节点提交材料。</w:t>
      </w:r>
    </w:p>
    <w:p w14:paraId="669F4A52">
      <w:pPr>
        <w:widowControl/>
        <w:spacing w:line="360" w:lineRule="auto"/>
        <w:ind w:firstLine="480" w:firstLineChars="200"/>
        <w:jc w:val="left"/>
        <w:rPr>
          <w:rFonts w:ascii="Helvetica" w:hAnsi="Helvetica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如果学位论文已定稿并经导师同意，请尽早完成论文预审，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预审流程参考各学位点安排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/>
        </w:rPr>
        <w:t>控制硕士点学员注意查收邮件、计算机硕士学位点、电信硕士点学员根据点里通知操作）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。</w:t>
      </w:r>
    </w:p>
    <w:p w14:paraId="1A98BEA5">
      <w:pPr>
        <w:widowControl/>
        <w:spacing w:line="360" w:lineRule="auto"/>
        <w:jc w:val="left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黑体" w:hAnsi="黑体" w:eastAsia="黑体" w:cs="宋体"/>
          <w:b/>
          <w:bCs/>
          <w:color w:val="000000"/>
          <w:kern w:val="0"/>
          <w:sz w:val="24"/>
          <w:szCs w:val="24"/>
        </w:rPr>
        <w:t>提醒</w:t>
      </w:r>
      <w:r>
        <w:rPr>
          <w:rFonts w:hint="eastAsia" w:ascii="Arial" w:hAnsi="Arial" w:eastAsia="宋体" w:cs="Arial"/>
          <w:color w:val="000000"/>
          <w:kern w:val="0"/>
          <w:sz w:val="24"/>
          <w:szCs w:val="24"/>
        </w:rPr>
        <w:t>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论文格式请严格按照研究生院的要求</w:t>
      </w:r>
    </w:p>
    <w:p w14:paraId="423319A5">
      <w:pPr>
        <w:widowControl/>
        <w:spacing w:line="360" w:lineRule="auto"/>
        <w:jc w:val="left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（查看路径：</w:t>
      </w:r>
      <w:r>
        <w:rPr>
          <w:rFonts w:hint="eastAsia" w:ascii="Arial" w:hAnsi="Arial" w:eastAsia="宋体" w:cs="Arial"/>
          <w:color w:val="000000"/>
          <w:kern w:val="0"/>
          <w:sz w:val="24"/>
          <w:szCs w:val="24"/>
        </w:rPr>
        <w:t>https://gschool.ecust.edu.cn/12744/list.htm --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“学位与导师”</w:t>
      </w:r>
      <w:r>
        <w:rPr>
          <w:rFonts w:hint="eastAsia" w:ascii="Arial" w:hAnsi="Arial" w:eastAsia="宋体" w:cs="Arial"/>
          <w:color w:val="000000"/>
          <w:kern w:val="0"/>
          <w:sz w:val="24"/>
          <w:szCs w:val="24"/>
        </w:rPr>
        <w:t>--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“硕士学位申请表格”） </w:t>
      </w:r>
    </w:p>
    <w:p w14:paraId="4064CFB2">
      <w:pPr>
        <w:widowControl/>
        <w:spacing w:line="360" w:lineRule="auto"/>
        <w:jc w:val="left"/>
        <w:rPr>
          <w:rFonts w:ascii="Helvetica" w:hAnsi="Helvetica" w:eastAsia="宋体" w:cs="宋体"/>
          <w:color w:val="000000"/>
          <w:kern w:val="0"/>
          <w:sz w:val="24"/>
          <w:szCs w:val="24"/>
        </w:rPr>
      </w:pPr>
    </w:p>
    <w:p w14:paraId="1F0DB05D">
      <w:pPr>
        <w:widowControl/>
        <w:spacing w:line="360" w:lineRule="auto"/>
        <w:jc w:val="left"/>
        <w:rPr>
          <w:rFonts w:ascii="Helvetica" w:hAnsi="Helvetica" w:eastAsia="宋体" w:cs="宋体"/>
          <w:b/>
          <w:bCs/>
          <w:color w:val="000000"/>
          <w:kern w:val="0"/>
          <w:sz w:val="30"/>
          <w:szCs w:val="30"/>
        </w:rPr>
      </w:pPr>
      <w:r>
        <w:rPr>
          <w:rFonts w:hint="eastAsia" w:ascii="Helvetica" w:hAnsi="Helvetica" w:eastAsia="宋体" w:cs="宋体"/>
          <w:b/>
          <w:bCs/>
          <w:color w:val="000000"/>
          <w:kern w:val="0"/>
          <w:sz w:val="30"/>
          <w:szCs w:val="30"/>
        </w:rPr>
        <w:t>二、论文查重与盲审</w:t>
      </w:r>
      <w:r>
        <w:rPr>
          <w:rFonts w:hint="eastAsia" w:ascii="黑体" w:hAnsi="黑体" w:eastAsia="黑体" w:cs="宋体"/>
          <w:b/>
          <w:bCs/>
          <w:color w:val="FF0000"/>
          <w:kern w:val="0"/>
          <w:sz w:val="32"/>
          <w:szCs w:val="32"/>
        </w:rPr>
        <w:t>（</w:t>
      </w:r>
      <w:r>
        <w:rPr>
          <w:rFonts w:hint="eastAsia" w:ascii="黑体" w:hAnsi="黑体" w:eastAsia="黑体" w:cs="宋体"/>
          <w:b/>
          <w:bCs/>
          <w:color w:val="FF0000"/>
          <w:kern w:val="0"/>
          <w:sz w:val="28"/>
          <w:szCs w:val="28"/>
        </w:rPr>
        <w:t>建议</w:t>
      </w:r>
      <w:r>
        <w:rPr>
          <w:rFonts w:ascii="黑体" w:hAnsi="黑体" w:eastAsia="黑体" w:cs="Arial"/>
          <w:b/>
          <w:bCs/>
          <w:color w:val="FF0000"/>
          <w:kern w:val="0"/>
          <w:sz w:val="28"/>
          <w:szCs w:val="28"/>
        </w:rPr>
        <w:t>8</w:t>
      </w:r>
      <w:r>
        <w:rPr>
          <w:rFonts w:hint="eastAsia" w:ascii="黑体" w:hAnsi="黑体" w:eastAsia="黑体" w:cs="宋体"/>
          <w:b/>
          <w:bCs/>
          <w:color w:val="FF0000"/>
          <w:kern w:val="0"/>
          <w:sz w:val="28"/>
          <w:szCs w:val="28"/>
        </w:rPr>
        <w:t>月</w:t>
      </w:r>
      <w:r>
        <w:rPr>
          <w:rFonts w:hint="eastAsia" w:ascii="黑体" w:hAnsi="黑体" w:eastAsia="黑体" w:cs="宋体"/>
          <w:b/>
          <w:bCs/>
          <w:color w:val="FF0000"/>
          <w:kern w:val="0"/>
          <w:sz w:val="28"/>
          <w:szCs w:val="28"/>
          <w:lang w:val="en-US" w:eastAsia="zh-CN"/>
        </w:rPr>
        <w:t>4</w:t>
      </w:r>
      <w:r>
        <w:rPr>
          <w:rFonts w:hint="eastAsia" w:ascii="黑体" w:hAnsi="黑体" w:eastAsia="黑体" w:cs="宋体"/>
          <w:b/>
          <w:bCs/>
          <w:color w:val="FF0000"/>
          <w:kern w:val="0"/>
          <w:sz w:val="28"/>
          <w:szCs w:val="28"/>
        </w:rPr>
        <w:t>日</w:t>
      </w:r>
      <w:r>
        <w:rPr>
          <w:rFonts w:hint="eastAsia" w:ascii="黑体" w:hAnsi="黑体" w:eastAsia="黑体" w:cs="Arial"/>
          <w:b/>
          <w:bCs/>
          <w:color w:val="FF0000"/>
          <w:kern w:val="0"/>
          <w:sz w:val="28"/>
          <w:szCs w:val="28"/>
        </w:rPr>
        <w:t>前提交，如有延迟也可提交，以能在9月</w:t>
      </w:r>
      <w:r>
        <w:rPr>
          <w:rFonts w:hint="eastAsia" w:ascii="黑体" w:hAnsi="黑体" w:eastAsia="黑体" w:cs="Arial"/>
          <w:b/>
          <w:bCs/>
          <w:color w:val="FF0000"/>
          <w:kern w:val="0"/>
          <w:sz w:val="28"/>
          <w:szCs w:val="28"/>
          <w:lang w:val="en-US" w:eastAsia="zh-CN"/>
        </w:rPr>
        <w:t>9</w:t>
      </w:r>
      <w:r>
        <w:rPr>
          <w:rFonts w:hint="eastAsia" w:ascii="黑体" w:hAnsi="黑体" w:eastAsia="黑体" w:cs="Arial"/>
          <w:b/>
          <w:bCs/>
          <w:color w:val="FF0000"/>
          <w:kern w:val="0"/>
          <w:sz w:val="28"/>
          <w:szCs w:val="28"/>
        </w:rPr>
        <w:t>日前能完成答辩为准</w:t>
      </w:r>
      <w:r>
        <w:rPr>
          <w:rFonts w:hint="eastAsia" w:ascii="黑体" w:hAnsi="黑体" w:eastAsia="黑体" w:cs="宋体"/>
          <w:b/>
          <w:bCs/>
          <w:color w:val="FF0000"/>
          <w:kern w:val="0"/>
          <w:sz w:val="32"/>
          <w:szCs w:val="32"/>
        </w:rPr>
        <w:t>）</w:t>
      </w:r>
    </w:p>
    <w:p w14:paraId="27784537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Arial"/>
          <w:color w:val="000000"/>
          <w:kern w:val="0"/>
          <w:sz w:val="24"/>
          <w:szCs w:val="24"/>
          <w:lang w:val="en-US" w:eastAsia="zh-CN"/>
        </w:rPr>
        <w:t>1、</w:t>
      </w:r>
      <w:r>
        <w:rPr>
          <w:rFonts w:ascii="宋体" w:hAnsi="宋体" w:eastAsia="宋体" w:cs="Arial"/>
          <w:color w:val="000000"/>
          <w:kern w:val="0"/>
          <w:sz w:val="24"/>
          <w:szCs w:val="24"/>
        </w:rPr>
        <w:t>预审通过后，</w:t>
      </w:r>
      <w:r>
        <w:rPr>
          <w:rFonts w:hint="eastAsia" w:ascii="宋体" w:hAnsi="宋体" w:eastAsia="宋体" w:cs="Arial"/>
          <w:color w:val="000000"/>
          <w:kern w:val="0"/>
          <w:sz w:val="24"/>
          <w:szCs w:val="24"/>
        </w:rPr>
        <w:t>同学们请对照</w:t>
      </w:r>
      <w:r>
        <w:rPr>
          <w:rFonts w:hint="eastAsia" w:ascii="黑体" w:hAnsi="黑体" w:eastAsia="黑体" w:cs="Arial"/>
          <w:b/>
          <w:bCs/>
          <w:color w:val="000000"/>
          <w:kern w:val="0"/>
          <w:sz w:val="24"/>
          <w:szCs w:val="24"/>
        </w:rPr>
        <w:t>《自查表》</w:t>
      </w:r>
      <w:r>
        <w:rPr>
          <w:rFonts w:hint="eastAsia" w:ascii="宋体" w:hAnsi="宋体" w:eastAsia="宋体" w:cs="Arial"/>
          <w:color w:val="000000"/>
          <w:kern w:val="0"/>
          <w:sz w:val="24"/>
          <w:szCs w:val="24"/>
        </w:rPr>
        <w:t>（见附件</w:t>
      </w:r>
      <w:r>
        <w:rPr>
          <w:rFonts w:hint="eastAsia" w:ascii="宋体" w:hAnsi="宋体" w:eastAsia="宋体" w:cs="Arial"/>
          <w:color w:val="000000"/>
          <w:kern w:val="0"/>
          <w:sz w:val="24"/>
          <w:szCs w:val="24"/>
          <w:lang w:val="en-US" w:eastAsia="zh-CN"/>
        </w:rPr>
        <w:t>1</w:t>
      </w:r>
      <w:r>
        <w:rPr>
          <w:rFonts w:hint="eastAsia" w:ascii="黑体" w:hAnsi="黑体" w:eastAsia="黑体" w:cs="Arial"/>
          <w:b/>
          <w:bCs/>
          <w:color w:val="000000"/>
          <w:kern w:val="0"/>
          <w:sz w:val="24"/>
          <w:szCs w:val="24"/>
        </w:rPr>
        <w:t>）逐一核对</w:t>
      </w:r>
      <w:r>
        <w:rPr>
          <w:rFonts w:hint="eastAsia" w:ascii="宋体" w:hAnsi="宋体" w:eastAsia="宋体" w:cs="Arial"/>
          <w:color w:val="000000"/>
          <w:kern w:val="0"/>
          <w:sz w:val="24"/>
          <w:szCs w:val="24"/>
        </w:rPr>
        <w:t>自己的论文材料，</w:t>
      </w:r>
      <w:r>
        <w:rPr>
          <w:rFonts w:hint="eastAsia" w:ascii="黑体" w:hAnsi="黑体" w:eastAsia="黑体" w:cs="Arial"/>
          <w:b/>
          <w:bCs/>
          <w:color w:val="000000"/>
          <w:kern w:val="0"/>
          <w:sz w:val="24"/>
          <w:szCs w:val="24"/>
        </w:rPr>
        <w:t>论文提交的同时，请一并将</w:t>
      </w:r>
      <w:r>
        <w:rPr>
          <w:rFonts w:hint="eastAsia" w:ascii="黑体" w:hAnsi="黑体" w:eastAsia="黑体" w:cs="Arial"/>
          <w:b/>
          <w:bCs/>
          <w:color w:val="000000"/>
          <w:kern w:val="0"/>
          <w:sz w:val="24"/>
          <w:szCs w:val="24"/>
          <w:lang w:val="en-US" w:eastAsia="zh-CN"/>
        </w:rPr>
        <w:t>纸质版</w:t>
      </w:r>
      <w:r>
        <w:rPr>
          <w:rFonts w:hint="eastAsia" w:ascii="黑体" w:hAnsi="黑体" w:eastAsia="黑体" w:cs="Arial"/>
          <w:b/>
          <w:bCs/>
          <w:color w:val="000000"/>
          <w:kern w:val="0"/>
          <w:sz w:val="24"/>
          <w:szCs w:val="24"/>
        </w:rPr>
        <w:t>《自查表》</w:t>
      </w:r>
      <w:r>
        <w:rPr>
          <w:rFonts w:hint="eastAsia" w:ascii="黑体" w:hAnsi="黑体" w:eastAsia="黑体" w:cs="Arial"/>
          <w:b/>
          <w:bCs/>
          <w:color w:val="000000"/>
          <w:kern w:val="0"/>
          <w:sz w:val="24"/>
          <w:szCs w:val="24"/>
          <w:lang w:val="en-US" w:eastAsia="zh-CN"/>
        </w:rPr>
        <w:t>的照片或者扫描件</w:t>
      </w:r>
      <w:r>
        <w:rPr>
          <w:rFonts w:hint="eastAsia" w:ascii="黑体" w:hAnsi="黑体" w:eastAsia="黑体" w:cs="Arial"/>
          <w:b/>
          <w:bCs/>
          <w:color w:val="000000"/>
          <w:kern w:val="0"/>
          <w:sz w:val="24"/>
          <w:szCs w:val="24"/>
        </w:rPr>
        <w:t>（注意提交时改文件名为“自查表（学号+姓名）”）</w:t>
      </w:r>
      <w:r>
        <w:rPr>
          <w:rFonts w:hint="eastAsia" w:ascii="黑体" w:hAnsi="黑体" w:eastAsia="黑体" w:cs="Arial"/>
          <w:color w:val="000000"/>
          <w:kern w:val="0"/>
          <w:sz w:val="24"/>
          <w:szCs w:val="24"/>
        </w:rPr>
        <w:t>发送至</w:t>
      </w:r>
      <w:r>
        <w:fldChar w:fldCharType="begin"/>
      </w:r>
      <w:r>
        <w:instrText xml:space="preserve"> HYPERLINK "mailto:ayp@ecust.edu.cn" </w:instrText>
      </w:r>
      <w:r>
        <w:fldChar w:fldCharType="separate"/>
      </w:r>
      <w:r>
        <w:rPr>
          <w:rStyle w:val="7"/>
          <w:rFonts w:ascii="黑体" w:hAnsi="黑体" w:eastAsia="黑体" w:cs="宋体"/>
          <w:kern w:val="0"/>
          <w:sz w:val="24"/>
          <w:szCs w:val="24"/>
        </w:rPr>
        <w:t>ayp@ecust.edu.cn</w:t>
      </w:r>
      <w:r>
        <w:rPr>
          <w:rStyle w:val="7"/>
          <w:rFonts w:ascii="黑体" w:hAnsi="黑体" w:eastAsia="黑体" w:cs="宋体"/>
          <w:kern w:val="0"/>
          <w:sz w:val="24"/>
          <w:szCs w:val="24"/>
        </w:rPr>
        <w:fldChar w:fldCharType="end"/>
      </w:r>
      <w:r>
        <w:rPr>
          <w:rFonts w:hint="eastAsia" w:ascii="黑体" w:hAnsi="黑体" w:eastAsia="黑体" w:cs="宋体"/>
          <w:color w:val="000000"/>
          <w:kern w:val="0"/>
          <w:sz w:val="24"/>
          <w:szCs w:val="24"/>
        </w:rPr>
        <w:t>，</w:t>
      </w:r>
      <w:r>
        <w:rPr>
          <w:rFonts w:hint="eastAsia" w:ascii="黑体" w:hAnsi="黑体" w:eastAsia="黑体" w:cs="Arial"/>
          <w:b/>
          <w:bCs/>
          <w:color w:val="000000"/>
          <w:kern w:val="0"/>
          <w:sz w:val="24"/>
          <w:szCs w:val="24"/>
        </w:rPr>
        <w:t>学院以收到的自查表为准开展查重工作，</w:t>
      </w:r>
      <w:r>
        <w:rPr>
          <w:rFonts w:hint="eastAsia" w:ascii="黑体" w:hAnsi="黑体" w:eastAsia="黑体" w:cs="宋体"/>
          <w:b/>
          <w:bCs/>
          <w:color w:val="FF0000"/>
          <w:kern w:val="0"/>
          <w:sz w:val="24"/>
          <w:szCs w:val="24"/>
        </w:rPr>
        <w:t>请务必提交导师</w:t>
      </w:r>
      <w:r>
        <w:rPr>
          <w:rFonts w:hint="eastAsia" w:ascii="黑体" w:hAnsi="黑体" w:eastAsia="黑体" w:cs="宋体"/>
          <w:b/>
          <w:bCs/>
          <w:color w:val="FF0000"/>
          <w:kern w:val="0"/>
          <w:sz w:val="24"/>
          <w:szCs w:val="24"/>
          <w:lang w:val="en-US" w:eastAsia="zh-CN"/>
        </w:rPr>
        <w:t>亲笔黑色水笔手签</w:t>
      </w:r>
      <w:r>
        <w:rPr>
          <w:rFonts w:hint="eastAsia" w:ascii="黑体" w:hAnsi="黑体" w:eastAsia="黑体" w:cs="宋体"/>
          <w:b/>
          <w:bCs/>
          <w:color w:val="FF0000"/>
          <w:kern w:val="0"/>
          <w:sz w:val="24"/>
          <w:szCs w:val="24"/>
        </w:rPr>
        <w:t>签名的自查表</w:t>
      </w:r>
      <w:r>
        <w:rPr>
          <w:rFonts w:hint="eastAsia" w:ascii="黑体" w:hAnsi="黑体" w:eastAsia="黑体" w:cs="宋体"/>
          <w:color w:val="000000"/>
          <w:kern w:val="0"/>
          <w:sz w:val="24"/>
          <w:szCs w:val="24"/>
        </w:rPr>
        <w:t>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纸质版请于9月5日补交至实验十九楼104室王老师处。</w:t>
      </w:r>
    </w:p>
    <w:p w14:paraId="68BD5866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480" w:firstLineChars="200"/>
        <w:jc w:val="left"/>
        <w:textAlignment w:val="auto"/>
        <w:rPr>
          <w:rFonts w:ascii="黑体" w:hAnsi="黑体" w:eastAsia="黑体" w:cs="Arial"/>
          <w:color w:val="000000"/>
          <w:kern w:val="0"/>
          <w:sz w:val="24"/>
          <w:szCs w:val="24"/>
        </w:rPr>
      </w:pPr>
    </w:p>
    <w:p w14:paraId="330CD9AF">
      <w:pPr>
        <w:pStyle w:val="8"/>
        <w:numPr>
          <w:ilvl w:val="0"/>
          <w:numId w:val="1"/>
        </w:numPr>
        <w:spacing w:line="360" w:lineRule="auto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硕士学位论文查重、盲审材料上传流程如下：</w:t>
      </w:r>
      <w:r>
        <w:rPr>
          <w:rFonts w:ascii="宋体" w:hAnsi="宋体" w:eastAsia="宋体"/>
          <w:b/>
          <w:bCs/>
          <w:sz w:val="24"/>
          <w:szCs w:val="24"/>
        </w:rPr>
        <w:tab/>
      </w:r>
    </w:p>
    <w:p w14:paraId="6BBFFA83">
      <w:pPr>
        <w:widowControl/>
        <w:spacing w:line="360" w:lineRule="auto"/>
        <w:ind w:firstLine="480" w:firstLineChars="200"/>
        <w:rPr>
          <w:rFonts w:ascii="宋体" w:hAnsi="宋体" w:eastAsia="宋体" w:cs="Calibri"/>
          <w:kern w:val="0"/>
          <w:sz w:val="24"/>
          <w:szCs w:val="24"/>
        </w:rPr>
      </w:pPr>
      <w:r>
        <w:rPr>
          <w:rFonts w:hint="eastAsia" w:ascii="宋体" w:hAnsi="宋体" w:eastAsia="宋体" w:cs="Calibri"/>
          <w:kern w:val="0"/>
          <w:sz w:val="24"/>
          <w:szCs w:val="24"/>
        </w:rPr>
        <w:t>因研究生院采用“研究生综合管理系统</w:t>
      </w:r>
      <w:r>
        <w:rPr>
          <w:rFonts w:ascii="Calibri" w:hAnsi="Calibri" w:eastAsia="宋体" w:cs="Calibri"/>
          <w:kern w:val="0"/>
          <w:sz w:val="24"/>
          <w:szCs w:val="24"/>
        </w:rPr>
        <w:t>”</w:t>
      </w:r>
      <w:r>
        <w:rPr>
          <w:rFonts w:hint="eastAsia" w:ascii="宋体" w:hAnsi="宋体" w:eastAsia="宋体" w:cs="Calibri"/>
          <w:kern w:val="0"/>
          <w:sz w:val="24"/>
          <w:szCs w:val="24"/>
        </w:rPr>
        <w:t>收取查重论文进行重合率检测，学生需</w:t>
      </w:r>
      <w:r>
        <w:rPr>
          <w:rFonts w:hint="eastAsia" w:ascii="黑体" w:hAnsi="黑体" w:eastAsia="黑体" w:cs="Calibri"/>
          <w:color w:val="FF0000"/>
          <w:kern w:val="0"/>
          <w:sz w:val="28"/>
          <w:szCs w:val="28"/>
        </w:rPr>
        <w:t>自行上传</w:t>
      </w:r>
      <w:r>
        <w:rPr>
          <w:rFonts w:hint="eastAsia" w:ascii="宋体" w:hAnsi="宋体" w:eastAsia="宋体" w:cs="Calibri"/>
          <w:kern w:val="0"/>
          <w:sz w:val="24"/>
          <w:szCs w:val="24"/>
        </w:rPr>
        <w:t>至系统，预审通过后即可以提交</w:t>
      </w:r>
      <w:r>
        <w:rPr>
          <w:rFonts w:hint="eastAsia" w:ascii="宋体" w:hAnsi="宋体" w:eastAsia="宋体" w:cs="Calibri"/>
          <w:b/>
          <w:bCs/>
          <w:kern w:val="0"/>
          <w:sz w:val="24"/>
          <w:szCs w:val="24"/>
        </w:rPr>
        <w:t>，</w:t>
      </w:r>
      <w:r>
        <w:rPr>
          <w:rFonts w:hint="eastAsia" w:ascii="宋体" w:hAnsi="宋体" w:eastAsia="宋体" w:cs="Calibri"/>
          <w:kern w:val="0"/>
          <w:sz w:val="24"/>
          <w:szCs w:val="24"/>
        </w:rPr>
        <w:t>流程如下：</w:t>
      </w:r>
    </w:p>
    <w:p w14:paraId="6D559702">
      <w:pPr>
        <w:widowControl/>
        <w:spacing w:line="360" w:lineRule="auto"/>
        <w:rPr>
          <w:rFonts w:ascii="Calibri" w:hAnsi="Calibri" w:eastAsia="宋体" w:cs="Calibri"/>
          <w:kern w:val="0"/>
          <w:sz w:val="24"/>
          <w:szCs w:val="24"/>
        </w:rPr>
      </w:pPr>
      <w:r>
        <w:rPr>
          <w:rFonts w:hint="eastAsia" w:ascii="宋体" w:hAnsi="宋体" w:eastAsia="宋体" w:cs="Calibri"/>
          <w:b/>
          <w:bCs/>
          <w:kern w:val="0"/>
          <w:sz w:val="24"/>
          <w:szCs w:val="24"/>
        </w:rPr>
        <w:t>（1）请进入华东理工大学研究生综合管理系统</w:t>
      </w:r>
    </w:p>
    <w:p w14:paraId="68F8D4C6">
      <w:pPr>
        <w:widowControl/>
        <w:spacing w:line="360" w:lineRule="auto"/>
        <w:rPr>
          <w:rFonts w:ascii="Calibri" w:hAnsi="Calibri" w:eastAsia="宋体" w:cs="Calibri"/>
          <w:kern w:val="0"/>
          <w:sz w:val="24"/>
          <w:szCs w:val="24"/>
        </w:rPr>
      </w:pPr>
      <w:r>
        <w:rPr>
          <w:rFonts w:hint="eastAsia" w:ascii="宋体" w:hAnsi="宋体" w:eastAsia="宋体" w:cs="Calibri"/>
          <w:kern w:val="0"/>
          <w:sz w:val="24"/>
          <w:szCs w:val="24"/>
        </w:rPr>
        <w:t> 1）直接登录：</w:t>
      </w:r>
      <w:r>
        <w:fldChar w:fldCharType="begin"/>
      </w:r>
      <w:r>
        <w:instrText xml:space="preserve"> HYPERLINK "https://graduate.ecust.edu.cn/" </w:instrText>
      </w:r>
      <w:r>
        <w:fldChar w:fldCharType="separate"/>
      </w:r>
      <w:r>
        <w:rPr>
          <w:rFonts w:hint="eastAsia" w:ascii="Calibri" w:hAnsi="Calibri" w:eastAsia="宋体" w:cs="Calibri"/>
          <w:color w:val="0000FF"/>
          <w:kern w:val="0"/>
          <w:sz w:val="24"/>
          <w:szCs w:val="24"/>
          <w:u w:val="single"/>
        </w:rPr>
        <w:t>https://graduate.ecust.edu.cn/</w:t>
      </w:r>
      <w:r>
        <w:rPr>
          <w:rFonts w:hint="eastAsia" w:ascii="Calibri" w:hAnsi="Calibri" w:eastAsia="宋体" w:cs="Calibri"/>
          <w:color w:val="0000FF"/>
          <w:kern w:val="0"/>
          <w:sz w:val="24"/>
          <w:szCs w:val="24"/>
          <w:u w:val="single"/>
        </w:rPr>
        <w:fldChar w:fldCharType="end"/>
      </w:r>
      <w:r>
        <w:rPr>
          <w:rFonts w:hint="eastAsia" w:ascii="宋体" w:hAnsi="宋体" w:eastAsia="宋体" w:cs="Calibri"/>
          <w:kern w:val="0"/>
          <w:sz w:val="24"/>
          <w:szCs w:val="24"/>
        </w:rPr>
        <w:t>，如校外不能正常登录该系统，则可以使用</w:t>
      </w:r>
      <w:r>
        <w:rPr>
          <w:rFonts w:ascii="Calibri" w:hAnsi="Calibri" w:eastAsia="宋体" w:cs="Calibri"/>
          <w:kern w:val="0"/>
          <w:sz w:val="24"/>
          <w:szCs w:val="24"/>
        </w:rPr>
        <w:t>VPN</w:t>
      </w:r>
    </w:p>
    <w:p w14:paraId="3F26D7B8">
      <w:pPr>
        <w:widowControl/>
        <w:spacing w:line="360" w:lineRule="auto"/>
        <w:ind w:firstLine="210"/>
        <w:rPr>
          <w:rFonts w:ascii="Calibri" w:hAnsi="Calibri" w:eastAsia="宋体" w:cs="Calibri"/>
          <w:kern w:val="0"/>
          <w:sz w:val="24"/>
          <w:szCs w:val="24"/>
        </w:rPr>
      </w:pPr>
      <w:r>
        <w:rPr>
          <w:rFonts w:hint="eastAsia" w:ascii="宋体" w:hAnsi="宋体" w:eastAsia="宋体" w:cs="Calibri"/>
          <w:kern w:val="0"/>
          <w:sz w:val="24"/>
          <w:szCs w:val="24"/>
        </w:rPr>
        <w:t>2）</w:t>
      </w:r>
      <w:r>
        <w:rPr>
          <w:rFonts w:hint="eastAsia" w:ascii="Calibri" w:hAnsi="Calibri" w:eastAsia="宋体" w:cs="Calibri"/>
          <w:kern w:val="0"/>
          <w:sz w:val="24"/>
          <w:szCs w:val="24"/>
        </w:rPr>
        <w:t>VPN</w:t>
      </w:r>
      <w:r>
        <w:rPr>
          <w:rFonts w:hint="eastAsia" w:ascii="宋体" w:hAnsi="宋体" w:eastAsia="宋体" w:cs="Calibri"/>
          <w:kern w:val="0"/>
          <w:sz w:val="24"/>
          <w:szCs w:val="24"/>
        </w:rPr>
        <w:t>访问地址：</w:t>
      </w:r>
      <w:r>
        <w:fldChar w:fldCharType="begin"/>
      </w:r>
      <w:r>
        <w:instrText xml:space="preserve"> HYPERLINK "https://sslvpn.ecust.edu.cn/portal/" \l "!/login" </w:instrText>
      </w:r>
      <w:r>
        <w:fldChar w:fldCharType="separate"/>
      </w:r>
      <w:r>
        <w:rPr>
          <w:rFonts w:hint="eastAsia" w:ascii="Calibri" w:hAnsi="Calibri" w:eastAsia="宋体" w:cs="Calibri"/>
          <w:color w:val="0000FF"/>
          <w:kern w:val="0"/>
          <w:sz w:val="24"/>
          <w:szCs w:val="24"/>
          <w:u w:val="single"/>
        </w:rPr>
        <w:t>https://sslvpn.ecust.edu.cn/portal/#!/login</w:t>
      </w:r>
      <w:r>
        <w:rPr>
          <w:rFonts w:hint="eastAsia" w:ascii="Calibri" w:hAnsi="Calibri" w:eastAsia="宋体" w:cs="Calibri"/>
          <w:color w:val="0000FF"/>
          <w:kern w:val="0"/>
          <w:sz w:val="24"/>
          <w:szCs w:val="24"/>
          <w:u w:val="single"/>
        </w:rPr>
        <w:fldChar w:fldCharType="end"/>
      </w:r>
    </w:p>
    <w:p w14:paraId="71441DD3">
      <w:pPr>
        <w:widowControl/>
        <w:spacing w:line="360" w:lineRule="auto"/>
        <w:ind w:firstLine="210"/>
        <w:rPr>
          <w:rFonts w:ascii="Calibri" w:hAnsi="Calibri" w:eastAsia="宋体" w:cs="Calibri"/>
          <w:kern w:val="0"/>
          <w:sz w:val="24"/>
          <w:szCs w:val="24"/>
        </w:rPr>
      </w:pPr>
      <w:r>
        <w:rPr>
          <w:rFonts w:hint="eastAsia" w:ascii="宋体" w:hAnsi="宋体" w:eastAsia="宋体" w:cs="Calibri"/>
          <w:kern w:val="0"/>
          <w:sz w:val="24"/>
          <w:szCs w:val="24"/>
        </w:rPr>
        <w:t>3）</w:t>
      </w:r>
      <w:r>
        <w:rPr>
          <w:rFonts w:hint="eastAsia" w:ascii="Calibri" w:hAnsi="Calibri" w:eastAsia="宋体" w:cs="Calibri"/>
          <w:kern w:val="0"/>
          <w:sz w:val="24"/>
          <w:szCs w:val="24"/>
        </w:rPr>
        <w:t>VPN</w:t>
      </w:r>
      <w:r>
        <w:rPr>
          <w:rFonts w:hint="eastAsia" w:ascii="宋体" w:hAnsi="宋体" w:eastAsia="宋体" w:cs="Calibri"/>
          <w:kern w:val="0"/>
          <w:sz w:val="24"/>
          <w:szCs w:val="24"/>
        </w:rPr>
        <w:t>使用手册：</w:t>
      </w:r>
      <w:r>
        <w:fldChar w:fldCharType="begin"/>
      </w:r>
      <w:r>
        <w:instrText xml:space="preserve"> HYPERLINK "https://xxb.ecust.edu.cn/7651/list.htm" </w:instrText>
      </w:r>
      <w:r>
        <w:fldChar w:fldCharType="separate"/>
      </w:r>
      <w:r>
        <w:rPr>
          <w:rFonts w:ascii="Calibri" w:hAnsi="Calibri" w:eastAsia="宋体" w:cs="Calibri"/>
          <w:color w:val="0000FF"/>
          <w:kern w:val="0"/>
          <w:sz w:val="24"/>
          <w:szCs w:val="24"/>
          <w:u w:val="single"/>
        </w:rPr>
        <w:t>https://xxb.ecust.edu.cn/7651/list.htm</w:t>
      </w:r>
      <w:r>
        <w:rPr>
          <w:rFonts w:ascii="Calibri" w:hAnsi="Calibri" w:eastAsia="宋体" w:cs="Calibri"/>
          <w:color w:val="0000FF"/>
          <w:kern w:val="0"/>
          <w:sz w:val="24"/>
          <w:szCs w:val="24"/>
          <w:u w:val="single"/>
        </w:rPr>
        <w:fldChar w:fldCharType="end"/>
      </w:r>
    </w:p>
    <w:p w14:paraId="6DA98A8F">
      <w:pPr>
        <w:widowControl/>
        <w:spacing w:line="360" w:lineRule="auto"/>
        <w:rPr>
          <w:rFonts w:ascii="Calibri" w:hAnsi="Calibri" w:eastAsia="宋体" w:cs="Calibri"/>
          <w:kern w:val="0"/>
          <w:sz w:val="24"/>
          <w:szCs w:val="24"/>
        </w:rPr>
      </w:pPr>
      <w:r>
        <w:rPr>
          <w:rFonts w:hint="eastAsia" w:ascii="宋体" w:hAnsi="宋体" w:eastAsia="宋体" w:cs="Calibri"/>
          <w:b/>
          <w:bCs/>
          <w:kern w:val="0"/>
          <w:sz w:val="24"/>
          <w:szCs w:val="24"/>
        </w:rPr>
        <w:t>（2）上传查重论文</w:t>
      </w:r>
      <w:r>
        <w:rPr>
          <w:rFonts w:hint="eastAsia" w:ascii="黑体" w:hAnsi="黑体" w:eastAsia="黑体" w:cs="Calibri"/>
          <w:color w:val="FF0000"/>
          <w:kern w:val="0"/>
          <w:sz w:val="28"/>
          <w:szCs w:val="28"/>
        </w:rPr>
        <w:t>（必须经过导师同意）</w:t>
      </w:r>
    </w:p>
    <w:p w14:paraId="2E8A9204">
      <w:pPr>
        <w:widowControl/>
        <w:spacing w:line="360" w:lineRule="auto"/>
        <w:ind w:firstLine="142"/>
        <w:rPr>
          <w:rFonts w:ascii="Calibri" w:hAnsi="Calibri" w:eastAsia="宋体" w:cs="Calibri"/>
          <w:kern w:val="0"/>
          <w:sz w:val="24"/>
          <w:szCs w:val="24"/>
        </w:rPr>
      </w:pPr>
      <w:r>
        <w:rPr>
          <w:rFonts w:hint="eastAsia" w:ascii="宋体" w:hAnsi="宋体" w:eastAsia="宋体" w:cs="Calibri"/>
          <w:kern w:val="0"/>
          <w:sz w:val="24"/>
          <w:szCs w:val="24"/>
        </w:rPr>
        <w:t>1）点击左侧“</w:t>
      </w:r>
      <w:r>
        <w:rPr>
          <w:rFonts w:hint="eastAsia" w:ascii="黑体" w:hAnsi="黑体" w:eastAsia="黑体" w:cs="Calibri"/>
          <w:b/>
          <w:bCs/>
          <w:kern w:val="0"/>
          <w:sz w:val="24"/>
          <w:szCs w:val="24"/>
          <w:shd w:val="clear" w:color="auto" w:fill="FFFF00"/>
        </w:rPr>
        <w:t>我的学位</w:t>
      </w:r>
      <w:r>
        <w:rPr>
          <w:rFonts w:hint="eastAsia" w:ascii="宋体" w:hAnsi="宋体" w:eastAsia="宋体" w:cs="Calibri"/>
          <w:kern w:val="0"/>
          <w:sz w:val="24"/>
          <w:szCs w:val="24"/>
        </w:rPr>
        <w:t>”</w:t>
      </w:r>
      <w:r>
        <w:rPr>
          <w:rFonts w:hint="eastAsia" w:ascii="Calibri" w:hAnsi="Calibri" w:eastAsia="宋体" w:cs="Calibri"/>
          <w:kern w:val="0"/>
          <w:sz w:val="24"/>
          <w:szCs w:val="24"/>
        </w:rPr>
        <w:t>--</w:t>
      </w:r>
      <w:r>
        <w:rPr>
          <w:rFonts w:hint="eastAsia" w:ascii="宋体" w:hAnsi="宋体" w:eastAsia="宋体" w:cs="Calibri"/>
          <w:kern w:val="0"/>
          <w:sz w:val="24"/>
          <w:szCs w:val="24"/>
        </w:rPr>
        <w:t>点击第一项“</w:t>
      </w:r>
      <w:r>
        <w:rPr>
          <w:rFonts w:hint="eastAsia" w:ascii="黑体" w:hAnsi="黑体" w:eastAsia="黑体" w:cs="Calibri"/>
          <w:kern w:val="0"/>
          <w:sz w:val="24"/>
          <w:szCs w:val="24"/>
          <w:shd w:val="clear" w:color="auto" w:fill="FFFF00"/>
        </w:rPr>
        <w:t>论文送审申请</w:t>
      </w:r>
      <w:r>
        <w:rPr>
          <w:rFonts w:hint="eastAsia" w:ascii="宋体" w:hAnsi="宋体" w:eastAsia="宋体" w:cs="Calibri"/>
          <w:kern w:val="0"/>
          <w:sz w:val="24"/>
          <w:szCs w:val="24"/>
        </w:rPr>
        <w:t>”，出现论文送审界面</w:t>
      </w:r>
    </w:p>
    <w:p w14:paraId="05FB89E1">
      <w:pPr>
        <w:widowControl/>
        <w:spacing w:line="360" w:lineRule="auto"/>
        <w:ind w:firstLine="142"/>
        <w:rPr>
          <w:rFonts w:ascii="Calibri" w:hAnsi="Calibri" w:eastAsia="宋体" w:cs="Calibri"/>
          <w:kern w:val="0"/>
          <w:sz w:val="24"/>
          <w:szCs w:val="24"/>
        </w:rPr>
      </w:pPr>
      <w:r>
        <w:rPr>
          <w:rFonts w:hint="eastAsia" w:ascii="宋体" w:hAnsi="宋体" w:eastAsia="宋体" w:cs="Calibri"/>
          <w:kern w:val="0"/>
          <w:sz w:val="24"/>
          <w:szCs w:val="24"/>
        </w:rPr>
        <w:t>2）带红色星号为必填项</w:t>
      </w:r>
    </w:p>
    <w:p w14:paraId="03C7BBDD">
      <w:pPr>
        <w:widowControl/>
        <w:spacing w:line="360" w:lineRule="auto"/>
        <w:ind w:firstLine="142"/>
        <w:rPr>
          <w:rFonts w:hint="eastAsia" w:ascii="宋体" w:hAnsi="宋体" w:eastAsia="宋体" w:cs="Calibri"/>
          <w:kern w:val="0"/>
          <w:sz w:val="24"/>
          <w:szCs w:val="24"/>
        </w:rPr>
      </w:pPr>
      <w:r>
        <w:rPr>
          <w:rFonts w:hint="eastAsia" w:ascii="宋体" w:hAnsi="宋体" w:eastAsia="宋体" w:cs="Calibri"/>
          <w:kern w:val="0"/>
          <w:sz w:val="24"/>
          <w:szCs w:val="24"/>
        </w:rPr>
        <w:t>3）论文形式、评阅书种类</w:t>
      </w:r>
      <w:r>
        <w:rPr>
          <w:rFonts w:hint="eastAsia" w:ascii="Calibri" w:hAnsi="Calibri" w:eastAsia="宋体" w:cs="Calibri"/>
          <w:kern w:val="0"/>
          <w:sz w:val="24"/>
          <w:szCs w:val="24"/>
        </w:rPr>
        <w:t>以及</w:t>
      </w:r>
      <w:r>
        <w:rPr>
          <w:rFonts w:hint="eastAsia" w:ascii="宋体" w:hAnsi="宋体" w:eastAsia="宋体" w:cs="Calibri"/>
          <w:kern w:val="0"/>
          <w:sz w:val="24"/>
          <w:szCs w:val="24"/>
        </w:rPr>
        <w:t>其他选项请按要求进行填写</w:t>
      </w:r>
    </w:p>
    <w:p w14:paraId="171DAA61">
      <w:pPr>
        <w:widowControl/>
        <w:spacing w:line="360" w:lineRule="auto"/>
        <w:ind w:firstLine="142"/>
        <w:rPr>
          <w:rFonts w:ascii="Calibri" w:hAnsi="Calibri" w:eastAsia="宋体" w:cs="Calibri"/>
          <w:kern w:val="0"/>
          <w:sz w:val="24"/>
          <w:szCs w:val="24"/>
        </w:rPr>
      </w:pPr>
      <w:r>
        <w:rPr>
          <w:rFonts w:hint="eastAsia" w:ascii="宋体" w:hAnsi="宋体" w:eastAsia="宋体" w:cs="Calibri"/>
          <w:kern w:val="0"/>
          <w:sz w:val="24"/>
          <w:szCs w:val="24"/>
          <w:lang w:val="en-US" w:eastAsia="zh-CN"/>
        </w:rPr>
        <w:t>4</w:t>
      </w:r>
      <w:r>
        <w:rPr>
          <w:rFonts w:ascii="宋体" w:hAnsi="宋体" w:eastAsia="宋体" w:cs="Calibri"/>
          <w:kern w:val="0"/>
          <w:sz w:val="24"/>
          <w:szCs w:val="24"/>
        </w:rPr>
        <w:t xml:space="preserve">) </w:t>
      </w:r>
      <w:r>
        <w:rPr>
          <w:rFonts w:hint="eastAsia" w:ascii="宋体" w:hAnsi="宋体" w:eastAsia="宋体" w:cs="Calibri"/>
          <w:kern w:val="0"/>
          <w:sz w:val="24"/>
          <w:szCs w:val="24"/>
        </w:rPr>
        <w:t>请务必仔细检查所填内容无误后再进行提交</w:t>
      </w:r>
    </w:p>
    <w:p w14:paraId="5E3A6E21">
      <w:pPr>
        <w:widowControl/>
        <w:spacing w:line="360" w:lineRule="auto"/>
        <w:ind w:firstLine="142"/>
        <w:rPr>
          <w:rFonts w:ascii="黑体" w:hAnsi="黑体" w:eastAsia="黑体" w:cs="Calibri"/>
          <w:kern w:val="0"/>
          <w:sz w:val="24"/>
          <w:szCs w:val="24"/>
        </w:rPr>
      </w:pPr>
      <w:r>
        <w:rPr>
          <w:rFonts w:hint="eastAsia" w:ascii="黑体" w:hAnsi="黑体" w:eastAsia="黑体" w:cs="Calibri"/>
          <w:b/>
          <w:bCs/>
          <w:color w:val="FF0000"/>
          <w:kern w:val="0"/>
          <w:sz w:val="24"/>
          <w:szCs w:val="24"/>
          <w:shd w:val="clear" w:color="auto" w:fill="FFFF00"/>
          <w:lang w:val="en-US" w:eastAsia="zh-CN"/>
        </w:rPr>
        <w:t>5</w:t>
      </w:r>
      <w:r>
        <w:rPr>
          <w:rFonts w:hint="eastAsia" w:ascii="黑体" w:hAnsi="黑体" w:eastAsia="黑体" w:cs="Calibri"/>
          <w:b/>
          <w:bCs/>
          <w:color w:val="FF0000"/>
          <w:kern w:val="0"/>
          <w:sz w:val="24"/>
          <w:szCs w:val="24"/>
          <w:shd w:val="clear" w:color="auto" w:fill="FFFF00"/>
        </w:rPr>
        <w:t>）审核不合格的论文将退回修改后重新上传</w:t>
      </w:r>
      <w:r>
        <w:rPr>
          <w:rFonts w:hint="eastAsia" w:ascii="黑体" w:hAnsi="黑体" w:eastAsia="黑体" w:cs="Calibri"/>
          <w:kern w:val="0"/>
          <w:sz w:val="24"/>
          <w:szCs w:val="24"/>
        </w:rPr>
        <w:t>。</w:t>
      </w:r>
    </w:p>
    <w:p w14:paraId="7F9F150B">
      <w:pPr>
        <w:widowControl/>
        <w:spacing w:line="360" w:lineRule="auto"/>
        <w:rPr>
          <w:rFonts w:ascii="Calibri" w:hAnsi="Calibri" w:eastAsia="宋体" w:cs="Calibri"/>
          <w:kern w:val="0"/>
          <w:sz w:val="24"/>
          <w:szCs w:val="24"/>
        </w:rPr>
      </w:pPr>
      <w:r>
        <w:rPr>
          <w:rFonts w:hint="eastAsia" w:ascii="宋体" w:hAnsi="宋体" w:eastAsia="宋体" w:cs="Calibri"/>
          <w:b/>
          <w:bCs/>
          <w:kern w:val="0"/>
          <w:sz w:val="24"/>
          <w:szCs w:val="24"/>
        </w:rPr>
        <w:t>（3）说明</w:t>
      </w:r>
    </w:p>
    <w:p w14:paraId="7BC8A47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48" w:line="360" w:lineRule="auto"/>
        <w:ind w:left="0" w:right="0" w:firstLine="0" w:firstLineChars="0"/>
        <w:textAlignment w:val="auto"/>
        <w:rPr>
          <w:rFonts w:hint="eastAsia" w:ascii="黑体" w:hAnsi="黑体" w:eastAsia="黑体" w:cs="黑体"/>
          <w:b/>
          <w:bCs/>
          <w:spacing w:val="-3"/>
          <w:sz w:val="24"/>
          <w:szCs w:val="24"/>
        </w:rPr>
      </w:pPr>
      <w:r>
        <w:rPr>
          <w:rFonts w:hint="eastAsia" w:ascii="宋体" w:hAnsi="宋体" w:eastAsia="宋体" w:cs="Calibri"/>
          <w:kern w:val="0"/>
          <w:sz w:val="24"/>
          <w:szCs w:val="24"/>
        </w:rPr>
        <w:t>1）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从扉页开始到在读期间发表论文情况的完整版本，包括的内容顺序为学位论文使用授权声明、扉</w:t>
      </w:r>
      <w:r>
        <w:rPr>
          <w:rFonts w:hint="eastAsia" w:ascii="宋体" w:hAnsi="宋体" w:eastAsia="宋体" w:cs="宋体"/>
          <w:spacing w:val="-2"/>
          <w:sz w:val="24"/>
          <w:szCs w:val="24"/>
        </w:rPr>
        <w:t>页、作者声明、中英文摘要、</w:t>
      </w:r>
      <w:r>
        <w:rPr>
          <w:rFonts w:hint="eastAsia" w:ascii="宋体" w:hAnsi="宋体" w:eastAsia="宋体" w:cs="宋体"/>
          <w:spacing w:val="-2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2"/>
          <w:sz w:val="24"/>
          <w:szCs w:val="24"/>
        </w:rPr>
        <w:t>目录、正文、结论、参考文献、致谢、所发表论文等。</w:t>
      </w:r>
      <w:r>
        <w:rPr>
          <w:rFonts w:hint="eastAsia" w:ascii="黑体" w:hAnsi="黑体" w:eastAsia="黑体" w:cs="黑体"/>
          <w:b/>
          <w:bCs/>
          <w:spacing w:val="-2"/>
          <w:sz w:val="24"/>
          <w:szCs w:val="24"/>
        </w:rPr>
        <w:t>论文扉页中，作者</w:t>
      </w:r>
      <w:r>
        <w:rPr>
          <w:rFonts w:hint="eastAsia" w:ascii="黑体" w:hAnsi="黑体" w:eastAsia="黑体" w:cs="黑体"/>
          <w:b/>
          <w:bCs/>
          <w:spacing w:val="-7"/>
          <w:sz w:val="24"/>
          <w:szCs w:val="24"/>
        </w:rPr>
        <w:t>及导师姓名、学号隐去；“作者声明”中，作者不签名；“致谢”中，只保留致谢两字，其余全部隐去；</w:t>
      </w:r>
      <w:r>
        <w:rPr>
          <w:rFonts w:hint="eastAsia" w:ascii="黑体" w:hAnsi="黑体" w:eastAsia="黑体" w:cs="黑体"/>
          <w:b/>
          <w:bCs/>
          <w:sz w:val="24"/>
          <w:szCs w:val="24"/>
        </w:rPr>
        <w:t xml:space="preserve"> </w:t>
      </w:r>
      <w:r>
        <w:rPr>
          <w:rFonts w:hint="eastAsia" w:ascii="黑体" w:hAnsi="黑体" w:eastAsia="黑体" w:cs="黑体"/>
          <w:b/>
          <w:bCs/>
          <w:spacing w:val="-4"/>
          <w:sz w:val="24"/>
          <w:szCs w:val="24"/>
        </w:rPr>
        <w:t>“在读期间发表论文情况”中，所有作者姓名均不出现，改为注明本人以第几作者发表的论文，示例：第</w:t>
      </w:r>
      <w:r>
        <w:rPr>
          <w:rFonts w:hint="eastAsia" w:ascii="黑体" w:hAnsi="黑体" w:eastAsia="黑体" w:cs="黑体"/>
          <w:b/>
          <w:bCs/>
          <w:sz w:val="24"/>
          <w:szCs w:val="24"/>
        </w:rPr>
        <w:t xml:space="preserve"> </w:t>
      </w:r>
      <w:r>
        <w:rPr>
          <w:rFonts w:hint="eastAsia" w:ascii="黑体" w:hAnsi="黑体" w:eastAsia="黑体" w:cs="黑体"/>
          <w:b/>
          <w:bCs/>
          <w:spacing w:val="-3"/>
          <w:sz w:val="24"/>
          <w:szCs w:val="24"/>
        </w:rPr>
        <w:t>X</w:t>
      </w:r>
      <w:r>
        <w:rPr>
          <w:rFonts w:hint="eastAsia" w:ascii="黑体" w:hAnsi="黑体" w:eastAsia="黑体" w:cs="黑体"/>
          <w:b/>
          <w:bCs/>
          <w:spacing w:val="11"/>
          <w:sz w:val="24"/>
          <w:szCs w:val="24"/>
        </w:rPr>
        <w:t xml:space="preserve"> </w:t>
      </w:r>
      <w:r>
        <w:rPr>
          <w:rFonts w:hint="eastAsia" w:ascii="黑体" w:hAnsi="黑体" w:eastAsia="黑体" w:cs="黑体"/>
          <w:b/>
          <w:bCs/>
          <w:spacing w:val="-3"/>
          <w:sz w:val="24"/>
          <w:szCs w:val="24"/>
        </w:rPr>
        <w:t>作者.文献题目.刊物名称.2002</w:t>
      </w:r>
      <w:r>
        <w:rPr>
          <w:rFonts w:hint="eastAsia" w:ascii="黑体" w:hAnsi="黑体" w:eastAsia="黑体" w:cs="黑体"/>
          <w:b/>
          <w:bCs/>
          <w:spacing w:val="-29"/>
          <w:sz w:val="24"/>
          <w:szCs w:val="24"/>
        </w:rPr>
        <w:t xml:space="preserve"> </w:t>
      </w:r>
      <w:r>
        <w:rPr>
          <w:rFonts w:hint="eastAsia" w:ascii="黑体" w:hAnsi="黑体" w:eastAsia="黑体" w:cs="黑体"/>
          <w:b/>
          <w:bCs/>
          <w:spacing w:val="-3"/>
          <w:sz w:val="24"/>
          <w:szCs w:val="24"/>
        </w:rPr>
        <w:t>，17</w:t>
      </w:r>
      <w:r>
        <w:rPr>
          <w:rFonts w:hint="eastAsia" w:ascii="黑体" w:hAnsi="黑体" w:eastAsia="黑体" w:cs="黑体"/>
          <w:b/>
          <w:bCs/>
          <w:spacing w:val="-52"/>
          <w:sz w:val="24"/>
          <w:szCs w:val="24"/>
        </w:rPr>
        <w:t xml:space="preserve"> </w:t>
      </w:r>
      <w:r>
        <w:rPr>
          <w:rFonts w:hint="eastAsia" w:ascii="黑体" w:hAnsi="黑体" w:eastAsia="黑体" w:cs="黑体"/>
          <w:b/>
          <w:bCs/>
          <w:spacing w:val="-3"/>
          <w:sz w:val="24"/>
          <w:szCs w:val="24"/>
        </w:rPr>
        <w:t>（4</w:t>
      </w:r>
      <w:r>
        <w:rPr>
          <w:rFonts w:hint="eastAsia" w:ascii="黑体" w:hAnsi="黑体" w:eastAsia="黑体" w:cs="黑体"/>
          <w:b/>
          <w:bCs/>
          <w:spacing w:val="18"/>
          <w:sz w:val="24"/>
          <w:szCs w:val="24"/>
        </w:rPr>
        <w:t>）：</w:t>
      </w:r>
      <w:r>
        <w:rPr>
          <w:rFonts w:hint="eastAsia" w:ascii="黑体" w:hAnsi="黑体" w:eastAsia="黑体" w:cs="黑体"/>
          <w:b/>
          <w:bCs/>
          <w:spacing w:val="-3"/>
          <w:sz w:val="24"/>
          <w:szCs w:val="24"/>
        </w:rPr>
        <w:t>12-</w:t>
      </w:r>
      <w:r>
        <w:rPr>
          <w:rFonts w:hint="eastAsia" w:ascii="黑体" w:hAnsi="黑体" w:eastAsia="黑体" w:cs="黑体"/>
          <w:b/>
          <w:bCs/>
          <w:spacing w:val="-30"/>
          <w:sz w:val="24"/>
          <w:szCs w:val="24"/>
        </w:rPr>
        <w:t xml:space="preserve"> </w:t>
      </w:r>
      <w:r>
        <w:rPr>
          <w:rFonts w:hint="eastAsia" w:ascii="黑体" w:hAnsi="黑体" w:eastAsia="黑体" w:cs="黑体"/>
          <w:b/>
          <w:bCs/>
          <w:spacing w:val="-3"/>
          <w:sz w:val="24"/>
          <w:szCs w:val="24"/>
        </w:rPr>
        <w:t>19。</w:t>
      </w:r>
    </w:p>
    <w:p w14:paraId="7CEF6F8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48" w:line="360" w:lineRule="auto"/>
        <w:ind w:left="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-24130</wp:posOffset>
            </wp:positionH>
            <wp:positionV relativeFrom="paragraph">
              <wp:posOffset>102870</wp:posOffset>
            </wp:positionV>
            <wp:extent cx="331470" cy="183515"/>
            <wp:effectExtent l="0" t="0" r="11430" b="6985"/>
            <wp:wrapNone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1470" cy="1832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pacing w:val="-3"/>
          <w:sz w:val="24"/>
          <w:szCs w:val="24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注意：</w:t>
      </w:r>
    </w:p>
    <w:p w14:paraId="629AC4E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57" w:line="360" w:lineRule="auto"/>
        <w:ind w:left="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1"/>
          <w:sz w:val="24"/>
          <w:szCs w:val="24"/>
        </w:rPr>
        <w:t>①为避免论文不能按时返回影响答辩，最好适当提前提交学位论文进行查重盲审。</w:t>
      </w:r>
    </w:p>
    <w:p w14:paraId="3521116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7" w:line="360" w:lineRule="auto"/>
        <w:ind w:left="0" w:right="0" w:firstLine="0" w:firstLineChars="0"/>
        <w:textAlignment w:val="auto"/>
        <w:rPr>
          <w:rFonts w:ascii="宋体" w:hAnsi="宋体" w:eastAsia="宋体" w:cs="Calibri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pacing w:val="-3"/>
          <w:sz w:val="24"/>
          <w:szCs w:val="24"/>
        </w:rPr>
        <w:t>②</w:t>
      </w:r>
      <w:r>
        <w:rPr>
          <w:rFonts w:hint="eastAsia" w:ascii="宋体" w:hAnsi="宋体" w:eastAsia="宋体" w:cs="宋体"/>
          <w:b w:val="0"/>
          <w:bCs w:val="0"/>
          <w:color w:val="FF0000"/>
          <w:spacing w:val="-3"/>
          <w:sz w:val="24"/>
          <w:szCs w:val="24"/>
          <w:lang w:val="en-US" w:eastAsia="zh-CN"/>
        </w:rPr>
        <w:t>核对系统中硕</w:t>
      </w:r>
      <w:r>
        <w:rPr>
          <w:rFonts w:hint="eastAsia" w:ascii="宋体" w:hAnsi="宋体" w:eastAsia="宋体" w:cs="宋体"/>
          <w:color w:val="C00000"/>
          <w:spacing w:val="-3"/>
          <w:sz w:val="24"/>
          <w:szCs w:val="24"/>
        </w:rPr>
        <w:t>士</w:t>
      </w:r>
      <w:r>
        <w:rPr>
          <w:rFonts w:hint="eastAsia" w:ascii="宋体" w:hAnsi="宋体" w:eastAsia="宋体" w:cs="宋体"/>
          <w:color w:val="FF0000"/>
          <w:spacing w:val="-3"/>
          <w:sz w:val="24"/>
          <w:szCs w:val="24"/>
        </w:rPr>
        <w:t>学位论文的“送审专家数”为</w:t>
      </w:r>
      <w:r>
        <w:rPr>
          <w:rFonts w:hint="eastAsia" w:ascii="宋体" w:hAnsi="宋体" w:eastAsia="宋体" w:cs="宋体"/>
          <w:color w:val="FF0000"/>
          <w:spacing w:val="-6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FF0000"/>
          <w:spacing w:val="-6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color w:val="FF0000"/>
          <w:spacing w:val="-23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FF0000"/>
          <w:spacing w:val="-3"/>
          <w:sz w:val="24"/>
          <w:szCs w:val="24"/>
        </w:rPr>
        <w:t>，超出部分的评阅费由学生或者导师承担且要求所有评阅意见</w:t>
      </w:r>
      <w:r>
        <w:rPr>
          <w:rFonts w:hint="eastAsia" w:ascii="宋体" w:hAnsi="宋体" w:eastAsia="宋体" w:cs="宋体"/>
          <w:color w:val="FF0000"/>
          <w:spacing w:val="-1"/>
          <w:sz w:val="24"/>
          <w:szCs w:val="24"/>
        </w:rPr>
        <w:t>达到学校和学院要求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。</w:t>
      </w:r>
    </w:p>
    <w:p w14:paraId="4CA5A560">
      <w:pPr>
        <w:widowControl/>
        <w:spacing w:line="360" w:lineRule="auto"/>
        <w:rPr>
          <w:rFonts w:ascii="Calibri" w:hAnsi="Calibri" w:eastAsia="宋体" w:cs="Calibri"/>
          <w:kern w:val="0"/>
          <w:sz w:val="24"/>
          <w:szCs w:val="24"/>
        </w:rPr>
      </w:pPr>
      <w:r>
        <w:rPr>
          <w:rFonts w:hint="eastAsia" w:ascii="宋体" w:hAnsi="宋体" w:eastAsia="宋体" w:cs="Calibri"/>
          <w:kern w:val="0"/>
          <w:sz w:val="24"/>
          <w:szCs w:val="24"/>
        </w:rPr>
        <w:t>2）重合率标准：总文字复制比小于等于</w:t>
      </w:r>
      <w:r>
        <w:rPr>
          <w:rFonts w:hint="eastAsia" w:ascii="Calibri" w:hAnsi="Calibri" w:eastAsia="宋体" w:cs="Calibri"/>
          <w:kern w:val="0"/>
          <w:sz w:val="24"/>
          <w:szCs w:val="24"/>
        </w:rPr>
        <w:t>15%</w:t>
      </w:r>
      <w:r>
        <w:rPr>
          <w:rFonts w:hint="eastAsia" w:ascii="宋体" w:hAnsi="宋体" w:eastAsia="宋体" w:cs="Calibri"/>
          <w:kern w:val="0"/>
          <w:sz w:val="24"/>
          <w:szCs w:val="24"/>
        </w:rPr>
        <w:t>，且去除引用文献复制比小于等于</w:t>
      </w:r>
      <w:r>
        <w:rPr>
          <w:rFonts w:hint="eastAsia" w:ascii="Calibri" w:hAnsi="Calibri" w:eastAsia="宋体" w:cs="Calibri"/>
          <w:kern w:val="0"/>
          <w:sz w:val="24"/>
          <w:szCs w:val="24"/>
        </w:rPr>
        <w:t>10%</w:t>
      </w:r>
      <w:r>
        <w:rPr>
          <w:rFonts w:hint="eastAsia" w:ascii="宋体" w:hAnsi="宋体" w:eastAsia="宋体" w:cs="Calibri"/>
          <w:kern w:val="0"/>
          <w:sz w:val="24"/>
          <w:szCs w:val="24"/>
        </w:rPr>
        <w:t> </w:t>
      </w:r>
    </w:p>
    <w:p w14:paraId="318BF80D">
      <w:pPr>
        <w:widowControl/>
        <w:spacing w:line="360" w:lineRule="auto"/>
        <w:rPr>
          <w:rFonts w:ascii="Calibri" w:hAnsi="Calibri" w:eastAsia="宋体" w:cs="Calibri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kern w:val="0"/>
          <w:sz w:val="24"/>
          <w:szCs w:val="24"/>
        </w:rPr>
        <w:t>）</w:t>
      </w:r>
      <w:r>
        <w:rPr>
          <w:rFonts w:ascii="宋体" w:hAnsi="宋体" w:eastAsia="宋体" w:cs="Calibri"/>
          <w:kern w:val="0"/>
          <w:sz w:val="24"/>
          <w:szCs w:val="24"/>
        </w:rPr>
        <w:t>查重版本即为盲审版本</w:t>
      </w:r>
      <w:r>
        <w:rPr>
          <w:rFonts w:hint="eastAsia" w:ascii="宋体" w:hAnsi="宋体" w:eastAsia="宋体" w:cs="Calibri"/>
          <w:b/>
          <w:bCs/>
          <w:kern w:val="0"/>
          <w:sz w:val="24"/>
          <w:szCs w:val="24"/>
        </w:rPr>
        <w:t>（查重通过不允许再修改论文，直接送盲审）</w:t>
      </w:r>
    </w:p>
    <w:p w14:paraId="542ABFFD">
      <w:pPr>
        <w:widowControl/>
        <w:spacing w:line="360" w:lineRule="auto"/>
        <w:rPr>
          <w:rFonts w:ascii="黑体" w:hAnsi="黑体" w:eastAsia="黑体" w:cs="Calibri"/>
          <w:kern w:val="0"/>
          <w:sz w:val="24"/>
          <w:szCs w:val="24"/>
          <w:shd w:val="clear" w:color="auto" w:fill="FFFF00"/>
        </w:rPr>
      </w:pPr>
      <w:r>
        <w:rPr>
          <w:rFonts w:hint="eastAsia" w:ascii="宋体" w:hAnsi="宋体" w:eastAsia="宋体" w:cs="宋体"/>
          <w:kern w:val="0"/>
          <w:sz w:val="24"/>
          <w:szCs w:val="24"/>
          <w:shd w:val="clear" w:color="auto" w:fill="FFFF00"/>
          <w:lang w:val="en-US" w:eastAsia="zh-CN"/>
        </w:rPr>
        <w:t>4</w:t>
      </w:r>
      <w:r>
        <w:rPr>
          <w:rFonts w:hint="eastAsia" w:ascii="宋体" w:hAnsi="宋体" w:eastAsia="宋体" w:cs="宋体"/>
          <w:kern w:val="0"/>
          <w:sz w:val="24"/>
          <w:szCs w:val="24"/>
          <w:shd w:val="clear" w:color="auto" w:fill="FFFF00"/>
        </w:rPr>
        <w:t>）</w:t>
      </w:r>
      <w:r>
        <w:rPr>
          <w:rFonts w:hint="eastAsia" w:ascii="黑体" w:hAnsi="黑体" w:eastAsia="黑体" w:cs="Calibri"/>
          <w:kern w:val="0"/>
          <w:sz w:val="24"/>
          <w:szCs w:val="24"/>
          <w:shd w:val="clear" w:color="auto" w:fill="FFFF00"/>
        </w:rPr>
        <w:t>查重结果和盲审结果可分别在研究生综合管理系统中的我的学位“查重结果查询”和“评阅结果查询”查看。</w:t>
      </w:r>
    </w:p>
    <w:p w14:paraId="53FFD5CC">
      <w:pPr>
        <w:rPr>
          <w:rFonts w:ascii="宋体" w:hAnsi="宋体" w:eastAsia="宋体" w:cs="Calibri"/>
          <w:b/>
          <w:bCs/>
          <w:kern w:val="0"/>
          <w:sz w:val="24"/>
          <w:szCs w:val="24"/>
        </w:rPr>
      </w:pPr>
    </w:p>
    <w:p w14:paraId="0A72A9F8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0" w:firstLineChars="0"/>
        <w:textAlignment w:val="auto"/>
        <w:rPr>
          <w:rFonts w:hint="default" w:ascii="Times New Roman" w:hAnsi="Times New Roman" w:eastAsia="宋体" w:cs="Times New Roman"/>
          <w:b/>
          <w:bCs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kern w:val="0"/>
          <w:sz w:val="24"/>
          <w:szCs w:val="24"/>
        </w:rPr>
        <w:t>特别提醒：</w:t>
      </w:r>
    </w:p>
    <w:p w14:paraId="55387CBD">
      <w:pPr>
        <w:keepNext w:val="0"/>
        <w:keepLines w:val="0"/>
        <w:pageBreakBefore w:val="0"/>
        <w:widowControl/>
        <w:numPr>
          <w:ilvl w:val="0"/>
          <w:numId w:val="2"/>
        </w:numPr>
        <w:wordWrap/>
        <w:overflowPunct/>
        <w:topLinePunct w:val="0"/>
        <w:bidi w:val="0"/>
        <w:spacing w:line="360" w:lineRule="auto"/>
        <w:ind w:firstLine="0" w:firstLineChars="0"/>
        <w:textAlignment w:val="auto"/>
        <w:rPr>
          <w:rFonts w:hint="default" w:ascii="Times New Roman" w:hAnsi="Times New Roman" w:eastAsia="宋体" w:cs="Times New Roman"/>
          <w:b/>
          <w:bCs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kern w:val="0"/>
          <w:sz w:val="24"/>
          <w:szCs w:val="24"/>
        </w:rPr>
        <w:t>请务必及时提交相应资料，以免错过查重盲审时间导致延期毕业，谢谢配合！</w:t>
      </w:r>
    </w:p>
    <w:p w14:paraId="6D4CCF02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0" w:firstLineChars="0"/>
        <w:textAlignment w:val="auto"/>
        <w:rPr>
          <w:rFonts w:hint="default" w:ascii="Times New Roman" w:hAnsi="Times New Roman" w:eastAsia="宋体" w:cs="Times New Roman"/>
          <w:b/>
          <w:bCs/>
          <w:kern w:val="0"/>
          <w:sz w:val="24"/>
          <w:szCs w:val="24"/>
        </w:rPr>
      </w:pPr>
      <w:r>
        <w:rPr>
          <w:rFonts w:hint="eastAsia" w:ascii="Times New Roman" w:hAnsi="Times New Roman" w:eastAsia="宋体" w:cs="Times New Roman"/>
          <w:b/>
          <w:bCs/>
          <w:kern w:val="0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b/>
          <w:bCs/>
          <w:kern w:val="0"/>
          <w:sz w:val="24"/>
          <w:szCs w:val="24"/>
        </w:rPr>
        <w:t>．请务必仔细阅读提交要求，严格按要求命名、填写相关资料，以防不能上传平台。</w:t>
      </w:r>
    </w:p>
    <w:p w14:paraId="2FB9F52D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0" w:firstLineChars="0"/>
        <w:textAlignment w:val="auto"/>
        <w:rPr>
          <w:rFonts w:hint="default" w:ascii="Times New Roman" w:hAnsi="Times New Roman" w:eastAsia="宋体" w:cs="Times New Roman"/>
          <w:b/>
          <w:bCs/>
          <w:kern w:val="0"/>
          <w:sz w:val="24"/>
          <w:szCs w:val="24"/>
        </w:rPr>
      </w:pPr>
      <w:r>
        <w:rPr>
          <w:rFonts w:hint="eastAsia" w:ascii="Times New Roman" w:hAnsi="Times New Roman" w:eastAsia="宋体" w:cs="Times New Roman"/>
          <w:b/>
          <w:bCs/>
          <w:kern w:val="0"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b/>
          <w:bCs/>
          <w:kern w:val="0"/>
          <w:sz w:val="24"/>
          <w:szCs w:val="24"/>
        </w:rPr>
        <w:t>.暑假期间学位办于周一、周三、周五进行查重结果导入，请学员提前一天于系统提交论文并完成导师审核（完成后请QQ提醒王俊洁老师），待次日查重结果导入，学员尽快进行抽盲后，学院方可送审。</w:t>
      </w:r>
    </w:p>
    <w:p w14:paraId="0C45A8FB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0" w:firstLineChars="0"/>
        <w:textAlignment w:val="auto"/>
        <w:rPr>
          <w:rFonts w:hint="eastAsia" w:ascii="Times New Roman" w:hAnsi="Times New Roman" w:eastAsia="宋体" w:cs="Times New Roman"/>
          <w:b/>
          <w:bCs/>
          <w:kern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kern w:val="0"/>
          <w:sz w:val="24"/>
          <w:szCs w:val="24"/>
          <w:lang w:val="en-US" w:eastAsia="zh-CN"/>
        </w:rPr>
        <w:t>4.由于学校要求低分通过的硕士论文需修改10天，博士论文修改30天后方可再送审，故请在保证论文质量的情况下尽早提交系统。</w:t>
      </w:r>
    </w:p>
    <w:p w14:paraId="636ED9E8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0" w:firstLineChars="0"/>
        <w:textAlignment w:val="auto"/>
        <w:rPr>
          <w:rFonts w:hint="default" w:ascii="Times New Roman" w:hAnsi="Times New Roman" w:eastAsia="宋体" w:cs="Times New Roman"/>
          <w:b/>
          <w:bCs/>
          <w:kern w:val="0"/>
          <w:sz w:val="24"/>
          <w:szCs w:val="24"/>
        </w:rPr>
      </w:pPr>
      <w:r>
        <w:rPr>
          <w:rFonts w:hint="eastAsia" w:ascii="Times New Roman" w:hAnsi="Times New Roman" w:eastAsia="宋体" w:cs="Times New Roman"/>
          <w:b/>
          <w:bCs/>
          <w:kern w:val="0"/>
          <w:sz w:val="24"/>
          <w:szCs w:val="24"/>
          <w:lang w:val="en-US" w:eastAsia="zh-CN"/>
        </w:rPr>
        <w:t>5.</w:t>
      </w:r>
      <w:r>
        <w:rPr>
          <w:rFonts w:hint="default" w:ascii="Times New Roman" w:hAnsi="Times New Roman" w:eastAsia="宋体" w:cs="Times New Roman"/>
          <w:b/>
          <w:bCs/>
          <w:kern w:val="0"/>
          <w:sz w:val="24"/>
          <w:szCs w:val="24"/>
        </w:rPr>
        <w:t>明审相关流程后续将会另行通知。</w:t>
      </w:r>
    </w:p>
    <w:p w14:paraId="41EE12E1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0" w:firstLineChars="0"/>
        <w:textAlignment w:val="auto"/>
        <w:rPr>
          <w:rFonts w:hint="eastAsia" w:ascii="宋体" w:hAnsi="宋体" w:eastAsia="宋体" w:cs="Calibri"/>
          <w:b/>
          <w:bCs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Calibri"/>
          <w:b/>
          <w:bCs/>
          <w:kern w:val="0"/>
          <w:sz w:val="24"/>
          <w:szCs w:val="24"/>
          <w:lang w:val="en-US" w:eastAsia="zh-CN"/>
        </w:rPr>
        <w:t>4.请务必确认已经加入2025届9月信院全日制/非全日制硕士学位申请QQ群（同原2025届6月批次QQ群，二维码见下方）</w:t>
      </w:r>
    </w:p>
    <w:p w14:paraId="160D2578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0" w:firstLineChars="0"/>
        <w:textAlignment w:val="auto"/>
        <w:rPr>
          <w:rFonts w:hint="eastAsia" w:ascii="宋体" w:hAnsi="宋体" w:eastAsia="宋体" w:cs="Calibri"/>
          <w:b/>
          <w:bCs/>
          <w:kern w:val="0"/>
          <w:sz w:val="24"/>
          <w:szCs w:val="24"/>
          <w:lang w:val="en-US" w:eastAsia="zh-CN"/>
        </w:rPr>
      </w:pPr>
    </w:p>
    <w:p w14:paraId="55826AFF">
      <w:pPr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附录：</w:t>
      </w:r>
      <w:r>
        <w:rPr>
          <w:rFonts w:hint="eastAsia"/>
          <w:sz w:val="24"/>
          <w:szCs w:val="24"/>
          <w:lang w:val="en-US" w:eastAsia="zh-CN"/>
        </w:rPr>
        <w:t>2025年9</w:t>
      </w:r>
      <w:r>
        <w:rPr>
          <w:rFonts w:hint="eastAsia"/>
          <w:sz w:val="24"/>
          <w:szCs w:val="24"/>
        </w:rPr>
        <w:t>月批次学位申请时间进度表</w:t>
      </w:r>
    </w:p>
    <w:p w14:paraId="0C4D2901">
      <w:pPr>
        <w:spacing w:line="360" w:lineRule="auto"/>
        <w:jc w:val="center"/>
        <w:rPr>
          <w:rFonts w:hint="default" w:eastAsiaTheme="minorEastAsia"/>
          <w:lang w:val="en-US" w:eastAsia="zh-CN"/>
        </w:rPr>
      </w:pPr>
      <w:r>
        <w:rPr>
          <w:rFonts w:hint="default" w:ascii="Times New Roman" w:hAnsi="Times New Roman" w:cs="Times New Roman" w:eastAsiaTheme="minorEastAsia"/>
          <w:lang w:val="en-US" w:eastAsia="zh-CN"/>
        </w:rPr>
        <w:drawing>
          <wp:inline distT="0" distB="0" distL="114300" distR="114300">
            <wp:extent cx="5273040" cy="6682105"/>
            <wp:effectExtent l="0" t="0" r="3810" b="4445"/>
            <wp:docPr id="1" name="图片 1" descr="57a2f4c79a9a7e97dffc50a536c7b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7a2f4c79a9a7e97dffc50a536c7b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6682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74711B">
      <w:pPr>
        <w:spacing w:line="360" w:lineRule="auto"/>
        <w:jc w:val="center"/>
        <w:rPr>
          <w:rFonts w:hint="default" w:eastAsiaTheme="minorEastAsia"/>
          <w:lang w:val="en-US" w:eastAsia="zh-CN"/>
        </w:rPr>
      </w:pPr>
    </w:p>
    <w:p w14:paraId="0873C444">
      <w:pPr>
        <w:spacing w:line="360" w:lineRule="auto"/>
        <w:jc w:val="center"/>
      </w:pPr>
      <w:r>
        <w:drawing>
          <wp:inline distT="0" distB="0" distL="114300" distR="114300">
            <wp:extent cx="2252980" cy="2733040"/>
            <wp:effectExtent l="0" t="0" r="13970" b="1016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52980" cy="2733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    </w:t>
      </w:r>
      <w:r>
        <w:drawing>
          <wp:inline distT="0" distB="0" distL="114300" distR="114300">
            <wp:extent cx="2150110" cy="2737485"/>
            <wp:effectExtent l="0" t="0" r="2540" b="5715"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50110" cy="2737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418B11">
      <w:pPr>
        <w:spacing w:line="360" w:lineRule="auto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2025届9月批次信院全日制硕士学位QQ群  2025届9月批次非全日制硕士学位QQ群</w:t>
      </w:r>
    </w:p>
    <w:p w14:paraId="2BD3EBAE">
      <w:pPr>
        <w:spacing w:line="360" w:lineRule="auto"/>
        <w:jc w:val="both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601C88F"/>
    <w:multiLevelType w:val="singleLevel"/>
    <w:tmpl w:val="1601C88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4CC0341F"/>
    <w:multiLevelType w:val="multilevel"/>
    <w:tmpl w:val="4CC0341F"/>
    <w:lvl w:ilvl="0" w:tentative="0">
      <w:start w:val="1"/>
      <w:numFmt w:val="bullet"/>
      <w:lvlText w:val="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hiZTQ2ZDhmMDM0MmYwMzk4YzM5ZDQzMmQ4OWYwNTkifQ=="/>
  </w:docVars>
  <w:rsids>
    <w:rsidRoot w:val="00AC29F3"/>
    <w:rsid w:val="00013D73"/>
    <w:rsid w:val="00030FC4"/>
    <w:rsid w:val="0004152A"/>
    <w:rsid w:val="000B4A7A"/>
    <w:rsid w:val="00100269"/>
    <w:rsid w:val="00101B23"/>
    <w:rsid w:val="001429DE"/>
    <w:rsid w:val="001737A1"/>
    <w:rsid w:val="001A2F90"/>
    <w:rsid w:val="001B4DCD"/>
    <w:rsid w:val="001E5F15"/>
    <w:rsid w:val="001F3B0E"/>
    <w:rsid w:val="001F6617"/>
    <w:rsid w:val="0020201E"/>
    <w:rsid w:val="0020465B"/>
    <w:rsid w:val="002057FA"/>
    <w:rsid w:val="00236759"/>
    <w:rsid w:val="00243661"/>
    <w:rsid w:val="00254C4D"/>
    <w:rsid w:val="00285609"/>
    <w:rsid w:val="00291094"/>
    <w:rsid w:val="00292AA0"/>
    <w:rsid w:val="002C77CE"/>
    <w:rsid w:val="002E56B4"/>
    <w:rsid w:val="002F59C9"/>
    <w:rsid w:val="002F5B69"/>
    <w:rsid w:val="00300A74"/>
    <w:rsid w:val="00304DE8"/>
    <w:rsid w:val="00346552"/>
    <w:rsid w:val="003678FF"/>
    <w:rsid w:val="003822C4"/>
    <w:rsid w:val="003927B3"/>
    <w:rsid w:val="003C5885"/>
    <w:rsid w:val="003D6127"/>
    <w:rsid w:val="003F0913"/>
    <w:rsid w:val="003F56B2"/>
    <w:rsid w:val="003F578E"/>
    <w:rsid w:val="003F58A6"/>
    <w:rsid w:val="0041593B"/>
    <w:rsid w:val="004319F8"/>
    <w:rsid w:val="004F706D"/>
    <w:rsid w:val="0050763F"/>
    <w:rsid w:val="00525CA1"/>
    <w:rsid w:val="00546EFE"/>
    <w:rsid w:val="0057578E"/>
    <w:rsid w:val="005823BC"/>
    <w:rsid w:val="005916DD"/>
    <w:rsid w:val="005D2C5F"/>
    <w:rsid w:val="005D39B7"/>
    <w:rsid w:val="005D75FF"/>
    <w:rsid w:val="005F775E"/>
    <w:rsid w:val="00606586"/>
    <w:rsid w:val="006110A1"/>
    <w:rsid w:val="00614B69"/>
    <w:rsid w:val="00617112"/>
    <w:rsid w:val="00624998"/>
    <w:rsid w:val="00631577"/>
    <w:rsid w:val="00644A76"/>
    <w:rsid w:val="00651440"/>
    <w:rsid w:val="00680945"/>
    <w:rsid w:val="0069230C"/>
    <w:rsid w:val="006A6F4F"/>
    <w:rsid w:val="006A7588"/>
    <w:rsid w:val="006D7F5E"/>
    <w:rsid w:val="0071524A"/>
    <w:rsid w:val="00724E2B"/>
    <w:rsid w:val="00747E6F"/>
    <w:rsid w:val="00756609"/>
    <w:rsid w:val="007661DE"/>
    <w:rsid w:val="0076688D"/>
    <w:rsid w:val="007B6669"/>
    <w:rsid w:val="008273DC"/>
    <w:rsid w:val="008360C8"/>
    <w:rsid w:val="00840DDD"/>
    <w:rsid w:val="00843A69"/>
    <w:rsid w:val="00854E93"/>
    <w:rsid w:val="00856D05"/>
    <w:rsid w:val="00867A15"/>
    <w:rsid w:val="008725BA"/>
    <w:rsid w:val="00877C09"/>
    <w:rsid w:val="00880F1A"/>
    <w:rsid w:val="008817B5"/>
    <w:rsid w:val="00896181"/>
    <w:rsid w:val="008D5885"/>
    <w:rsid w:val="008D65B1"/>
    <w:rsid w:val="008E20CE"/>
    <w:rsid w:val="00916A9C"/>
    <w:rsid w:val="009218F9"/>
    <w:rsid w:val="00922150"/>
    <w:rsid w:val="009225D8"/>
    <w:rsid w:val="00967C2C"/>
    <w:rsid w:val="0097455C"/>
    <w:rsid w:val="0098502E"/>
    <w:rsid w:val="009B136C"/>
    <w:rsid w:val="009B72CB"/>
    <w:rsid w:val="009C5287"/>
    <w:rsid w:val="009D5598"/>
    <w:rsid w:val="009E09FA"/>
    <w:rsid w:val="009E1900"/>
    <w:rsid w:val="00A14D18"/>
    <w:rsid w:val="00A30948"/>
    <w:rsid w:val="00A76FAE"/>
    <w:rsid w:val="00AA1E22"/>
    <w:rsid w:val="00AC29F3"/>
    <w:rsid w:val="00AC4051"/>
    <w:rsid w:val="00AE375D"/>
    <w:rsid w:val="00AE6BD3"/>
    <w:rsid w:val="00B03256"/>
    <w:rsid w:val="00B07DA1"/>
    <w:rsid w:val="00B455AB"/>
    <w:rsid w:val="00B57DCA"/>
    <w:rsid w:val="00B60A93"/>
    <w:rsid w:val="00B662C8"/>
    <w:rsid w:val="00B71CA9"/>
    <w:rsid w:val="00BA0522"/>
    <w:rsid w:val="00BA61C8"/>
    <w:rsid w:val="00BC50AD"/>
    <w:rsid w:val="00BE13B9"/>
    <w:rsid w:val="00C0154D"/>
    <w:rsid w:val="00C11952"/>
    <w:rsid w:val="00C11FF0"/>
    <w:rsid w:val="00C15F17"/>
    <w:rsid w:val="00C2171C"/>
    <w:rsid w:val="00C2376D"/>
    <w:rsid w:val="00C75B78"/>
    <w:rsid w:val="00C77078"/>
    <w:rsid w:val="00CC2EDD"/>
    <w:rsid w:val="00D30954"/>
    <w:rsid w:val="00D754C7"/>
    <w:rsid w:val="00D75C49"/>
    <w:rsid w:val="00DC1032"/>
    <w:rsid w:val="00DC41E4"/>
    <w:rsid w:val="00E23967"/>
    <w:rsid w:val="00E421B1"/>
    <w:rsid w:val="00E43E70"/>
    <w:rsid w:val="00E70023"/>
    <w:rsid w:val="00E814A8"/>
    <w:rsid w:val="00EA0D57"/>
    <w:rsid w:val="00EA4081"/>
    <w:rsid w:val="00ED0A56"/>
    <w:rsid w:val="00EE606C"/>
    <w:rsid w:val="00F554A3"/>
    <w:rsid w:val="00F916FD"/>
    <w:rsid w:val="00FA3BB2"/>
    <w:rsid w:val="00FA453E"/>
    <w:rsid w:val="00FA66B2"/>
    <w:rsid w:val="00FC3467"/>
    <w:rsid w:val="00FC397D"/>
    <w:rsid w:val="06ED1594"/>
    <w:rsid w:val="08CF21E0"/>
    <w:rsid w:val="095011A8"/>
    <w:rsid w:val="0C3E353A"/>
    <w:rsid w:val="0DCA2888"/>
    <w:rsid w:val="0F4075C9"/>
    <w:rsid w:val="0FF547DF"/>
    <w:rsid w:val="13C62793"/>
    <w:rsid w:val="15AF7257"/>
    <w:rsid w:val="1F3005D5"/>
    <w:rsid w:val="239C514F"/>
    <w:rsid w:val="27E9484A"/>
    <w:rsid w:val="291135BE"/>
    <w:rsid w:val="29CE3CF8"/>
    <w:rsid w:val="2AAF1D7B"/>
    <w:rsid w:val="2BCF6E23"/>
    <w:rsid w:val="2E115E45"/>
    <w:rsid w:val="3157071B"/>
    <w:rsid w:val="32112121"/>
    <w:rsid w:val="34763909"/>
    <w:rsid w:val="3E240D59"/>
    <w:rsid w:val="3E9F580B"/>
    <w:rsid w:val="40A23F8B"/>
    <w:rsid w:val="41696959"/>
    <w:rsid w:val="44A92641"/>
    <w:rsid w:val="44D60A1B"/>
    <w:rsid w:val="4C080F46"/>
    <w:rsid w:val="545D5AF4"/>
    <w:rsid w:val="57C977D2"/>
    <w:rsid w:val="59E46AD2"/>
    <w:rsid w:val="5B095424"/>
    <w:rsid w:val="5BD13050"/>
    <w:rsid w:val="5D7A14C5"/>
    <w:rsid w:val="5E616C86"/>
    <w:rsid w:val="61EF43F3"/>
    <w:rsid w:val="6AFB0E18"/>
    <w:rsid w:val="778B4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9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8">
    <w:name w:val="No Spacing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9">
    <w:name w:val="标题 2 字符"/>
    <w:basedOn w:val="6"/>
    <w:link w:val="2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0">
    <w:name w:val="未处理的提及1"/>
    <w:basedOn w:val="6"/>
    <w:semiHidden/>
    <w:unhideWhenUsed/>
    <w:qFormat/>
    <w:uiPriority w:val="99"/>
    <w:rPr>
      <w:color w:val="605E5C"/>
      <w:shd w:val="clear" w:color="auto" w:fill="E1DFDD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13">
    <w:name w:val="页脚 字符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1642</Words>
  <Characters>1862</Characters>
  <Lines>13</Lines>
  <Paragraphs>3</Paragraphs>
  <TotalTime>0</TotalTime>
  <ScaleCrop>false</ScaleCrop>
  <LinksUpToDate>false</LinksUpToDate>
  <CharactersWithSpaces>1891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2022-03-29T08:56:00Z</dcterms:created>
  <dc:creator>heimu0207@126.com</dc:creator>
  <cp:lastModifiedBy>Jen</cp:lastModifiedBy>
  <dcterms:modified xsi:type="dcterms:W3CDTF">2025-07-17T04:36:21Z</dcterms:modified>
  <cp:revision>125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2AA2AC2A96B1478785C5D44F2A799CAA</vt:lpwstr>
  </property>
  <property fmtid="{D5CDD505-2E9C-101B-9397-08002B2CF9AE}" pid="4" name="KSOTemplateDocerSaveRecord">
    <vt:lpwstr>eyJoZGlkIjoiNDhiZTQ2ZDhmMDM0MmYwMzk4YzM5ZDQzMmQ4OWYwNTkiLCJ1c2VySWQiOiIzMTk3NzM5MjEifQ==</vt:lpwstr>
  </property>
</Properties>
</file>